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75" w:rsidRPr="00E2003B" w:rsidRDefault="00014D75" w:rsidP="00014D75">
      <w:pPr>
        <w:keepNext/>
        <w:keepLines/>
        <w:spacing w:after="240"/>
        <w:jc w:val="center"/>
        <w:outlineLvl w:val="0"/>
        <w:rPr>
          <w:rFonts w:ascii="Arial Narrow" w:eastAsia="Arial Narrow" w:hAnsi="Arial Narrow" w:cs="Arial Narrow"/>
          <w:b/>
          <w:bCs w:val="0"/>
          <w:color w:val="365F91"/>
          <w:sz w:val="32"/>
          <w:szCs w:val="32"/>
        </w:rPr>
      </w:pPr>
      <w:r w:rsidRPr="00E2003B">
        <w:rPr>
          <w:rFonts w:ascii="Arial Narrow" w:eastAsia="Arial Narrow" w:hAnsi="Arial Narrow" w:cs="Arial Narrow"/>
          <w:b/>
          <w:caps/>
          <w:color w:val="365F91"/>
          <w:sz w:val="32"/>
          <w:szCs w:val="32"/>
        </w:rPr>
        <w:t>Glossary of acronyms</w:t>
      </w:r>
    </w:p>
    <w:p w:rsidR="00014D75" w:rsidRPr="003C3141" w:rsidRDefault="00014D75" w:rsidP="00014D75"/>
    <w:p w:rsidR="00014D75" w:rsidRPr="003C3141" w:rsidRDefault="00014D75" w:rsidP="00014D75"/>
    <w:p w:rsidR="00014D75" w:rsidRPr="003C3141" w:rsidRDefault="00014D75" w:rsidP="00014D75"/>
    <w:tbl>
      <w:tblPr>
        <w:tblStyle w:val="TableGrid1"/>
        <w:tblW w:w="9350" w:type="dxa"/>
        <w:tblInd w:w="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14D75" w:rsidRPr="00F94BA5" w:rsidTr="00397623">
        <w:trPr>
          <w:trHeight w:val="296"/>
        </w:trPr>
        <w:tc>
          <w:tcPr>
            <w:tcW w:w="4675" w:type="dxa"/>
            <w:shd w:val="clear" w:color="auto" w:fill="BFBFBF" w:themeFill="background1" w:themeFillShade="BF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Arial Narrow,Arial,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Abbreviations/shortened forms</w:t>
            </w:r>
          </w:p>
        </w:tc>
        <w:tc>
          <w:tcPr>
            <w:tcW w:w="4675" w:type="dxa"/>
            <w:shd w:val="clear" w:color="auto" w:fill="BFBFBF" w:themeFill="background1" w:themeFillShade="BF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Arial Narrow,Arial,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Full version</w:t>
            </w:r>
          </w:p>
        </w:tc>
      </w:tr>
      <w:tr w:rsidR="00014D75" w:rsidRPr="00F94BA5" w:rsidTr="00397623">
        <w:trPr>
          <w:trHeight w:val="296"/>
        </w:trPr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Arial Narrow,Arial,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AA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Arial Narrow,Arial,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>Audit Authority</w:t>
            </w:r>
          </w:p>
        </w:tc>
      </w:tr>
      <w:tr w:rsidR="00014D75" w:rsidRPr="00F94BA5" w:rsidTr="00397623">
        <w:trPr>
          <w:trHeight w:val="296"/>
        </w:trPr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Arial Narrow,Arial,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AWP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Arial Narrow,Arial,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>Annual Work Plan</w:t>
            </w:r>
          </w:p>
        </w:tc>
      </w:tr>
      <w:tr w:rsidR="00014D75" w:rsidRPr="00F94BA5" w:rsidTr="00397623">
        <w:trPr>
          <w:trHeight w:val="452"/>
        </w:trPr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Arial Narrow,Arial,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BA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Arial Narrow,Arial,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>Bilateral Agreement</w:t>
            </w:r>
          </w:p>
        </w:tc>
      </w:tr>
      <w:tr w:rsidR="00014D75" w:rsidRPr="00F94BA5" w:rsidTr="00397623">
        <w:trPr>
          <w:trHeight w:val="346"/>
        </w:trPr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  <w:lang w:val="en-GB" w:eastAsia="en-GB"/>
              </w:rPr>
            </w:pPr>
            <w:r w:rsidRPr="00F94BA5">
              <w:rPr>
                <w:rFonts w:ascii="Arial Narrow" w:eastAsia="Calibri" w:hAnsi="Arial Narrow" w:cs="Times New Roman"/>
                <w:b/>
                <w:lang w:val="en-GB" w:eastAsia="en-GB"/>
              </w:rPr>
              <w:t>BC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</w:rPr>
            </w:pPr>
            <w:r w:rsidRPr="00F94BA5">
              <w:rPr>
                <w:rFonts w:ascii="Arial Narrow" w:eastAsia="Calibri" w:hAnsi="Arial Narrow" w:cs="Calibri"/>
                <w:lang w:val="en-GB"/>
              </w:rPr>
              <w:t>Beneficiary Country</w:t>
            </w:r>
          </w:p>
        </w:tc>
      </w:tr>
      <w:tr w:rsidR="00014D75" w:rsidRPr="00F94BA5" w:rsidTr="00397623">
        <w:trPr>
          <w:trHeight w:val="346"/>
        </w:trPr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BENEF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Beneficiaries</w:t>
            </w:r>
          </w:p>
        </w:tc>
      </w:tr>
      <w:tr w:rsidR="00014D75" w:rsidRPr="00F94BA5" w:rsidTr="00397623">
        <w:trPr>
          <w:trHeight w:val="346"/>
        </w:trPr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F94BA5">
              <w:rPr>
                <w:rFonts w:ascii="Arial Narrow" w:eastAsia="Calibri" w:hAnsi="Arial Narrow" w:cs="Times New Roman"/>
                <w:b/>
              </w:rPr>
              <w:t>BoQ</w:t>
            </w:r>
            <w:proofErr w:type="spellEnd"/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Bill of Quantities</w:t>
            </w:r>
          </w:p>
        </w:tc>
      </w:tr>
      <w:tr w:rsidR="00014D75" w:rsidRPr="00F94BA5" w:rsidTr="00397623">
        <w:trPr>
          <w:trHeight w:val="346"/>
        </w:trPr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Times New Roman"/>
                <w:b/>
                <w:lang w:val="en-GB" w:eastAsia="en-GB"/>
              </w:rPr>
              <w:t>CA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</w:rPr>
            </w:pPr>
            <w:r w:rsidRPr="00F94BA5">
              <w:rPr>
                <w:rFonts w:ascii="Arial Narrow" w:eastAsia="Calibri" w:hAnsi="Arial Narrow" w:cs="Calibri"/>
              </w:rPr>
              <w:t>Contracting Authority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CBC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 xml:space="preserve">Cross – border Cooperation 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CBIB+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Cross Border Institution Building Plus Project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CBCP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 xml:space="preserve">Cross-border Cooperation </w:t>
            </w:r>
            <w:proofErr w:type="spellStart"/>
            <w:r w:rsidRPr="00F94BA5">
              <w:rPr>
                <w:rFonts w:ascii="Arial Narrow" w:eastAsia="Arial Narrow,Arial,Calibri" w:hAnsi="Arial Narrow" w:cs="Calibri"/>
                <w:color w:val="000000"/>
              </w:rPr>
              <w:t>Programme</w:t>
            </w:r>
            <w:proofErr w:type="spellEnd"/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CFCU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Central Finance and Contracting Unit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proofErr w:type="spellStart"/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CfP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>Call for Proposals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CSO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FB7517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 xml:space="preserve">Civil Society </w:t>
            </w:r>
            <w:proofErr w:type="spellStart"/>
            <w:r w:rsidRPr="00F94BA5">
              <w:rPr>
                <w:rFonts w:ascii="Arial Narrow" w:eastAsia="Calibri" w:hAnsi="Arial Narrow" w:cs="Calibri"/>
                <w:color w:val="000000"/>
              </w:rPr>
              <w:t>Organisation</w:t>
            </w:r>
            <w:proofErr w:type="spellEnd"/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DEU or EUD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>Delegation of the European Union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DG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Directorate General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DG NEAR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 xml:space="preserve">Directorate-General for </w:t>
            </w:r>
            <w:proofErr w:type="spellStart"/>
            <w:r w:rsidRPr="00F94BA5">
              <w:rPr>
                <w:rFonts w:ascii="Arial Narrow" w:eastAsia="Calibri" w:hAnsi="Arial Narrow" w:cs="Times New Roman"/>
              </w:rPr>
              <w:t>Neighbourhood</w:t>
            </w:r>
            <w:proofErr w:type="spellEnd"/>
            <w:r w:rsidRPr="00F94BA5">
              <w:rPr>
                <w:rFonts w:ascii="Arial Narrow" w:eastAsia="Calibri" w:hAnsi="Arial Narrow" w:cs="Times New Roman"/>
              </w:rPr>
              <w:t xml:space="preserve"> and Enlargement Negotiations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 xml:space="preserve">DG </w:t>
            </w:r>
            <w:proofErr w:type="spellStart"/>
            <w:r w:rsidRPr="00F94BA5">
              <w:rPr>
                <w:rFonts w:ascii="Arial Narrow" w:eastAsia="Calibri" w:hAnsi="Arial Narrow" w:cs="Times New Roman"/>
                <w:b/>
              </w:rPr>
              <w:t>Regio</w:t>
            </w:r>
            <w:proofErr w:type="spellEnd"/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European Commission’s Directorate General (DG) for Regional Policy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DIS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  <w:lang w:val="bs-Latn-BA"/>
              </w:rPr>
              <w:t>Decentralised Implementation System</w:t>
            </w:r>
          </w:p>
        </w:tc>
      </w:tr>
      <w:tr w:rsidR="00014D75" w:rsidRPr="00F94BA5" w:rsidTr="00397623"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DM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F94BA5">
              <w:rPr>
                <w:rFonts w:ascii="Arial Narrow" w:eastAsia="Calibri" w:hAnsi="Arial Narrow" w:cs="Times New Roman"/>
              </w:rPr>
              <w:t>Decentralised</w:t>
            </w:r>
            <w:proofErr w:type="spellEnd"/>
            <w:r w:rsidRPr="00F94BA5">
              <w:rPr>
                <w:rFonts w:ascii="Arial Narrow" w:eastAsia="Calibri" w:hAnsi="Arial Narrow" w:cs="Times New Roman"/>
              </w:rPr>
              <w:t xml:space="preserve"> Management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EC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European Commission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EU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European Union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proofErr w:type="spellStart"/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EvC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Evaluation Committee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FA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Financing Agreement</w:t>
            </w:r>
          </w:p>
        </w:tc>
      </w:tr>
      <w:tr w:rsidR="00014D75" w:rsidRPr="00F94BA5" w:rsidTr="00397623"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lastRenderedPageBreak/>
              <w:t>FIF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  <w:lang w:val="de-DE"/>
              </w:rPr>
            </w:pPr>
            <w:r w:rsidRPr="00F94BA5">
              <w:rPr>
                <w:rFonts w:ascii="Arial Narrow" w:eastAsia="Calibri" w:hAnsi="Arial Narrow" w:cs="Times New Roman"/>
                <w:lang w:val="de-DE"/>
              </w:rPr>
              <w:t>Financial Identification Form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FM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Financial management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  <w:lang w:val="en-GB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FWA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Framework Agreement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  <w:lang w:val="en-GB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FWC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Framework Contract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  <w:lang w:val="en-GB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GB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Grant Beneficiaries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  <w:lang w:val="en-GB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GC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General Conditions (of Contract)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GDP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Gross domestic Product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proofErr w:type="spellStart"/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GfA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Guidelines for Applicants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proofErr w:type="spellStart"/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GoS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Government of Serbia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GS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Grant scheme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HOS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Head of Operating Structure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HR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Human Resources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IB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Implementing body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IM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Indirect management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IPA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Instrument for Pre-Accession Assistance for the period 2007 – 2013, often referred to as IPA I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IPA II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Instrument for Pre-Accession Assistance for the period 2014-2020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IR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Implementing Regulation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ISDACON IS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Information System for Coordination of the Development Assistance to the Republic of Serbia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JMC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Joint Monitoring Committee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JSC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 xml:space="preserve">Joint Steering Committee 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JTF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 xml:space="preserve">Joint Task Force 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JTS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Joint Technical Secretariat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KE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Key expert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Arial Narrow,Arial,Calibri" w:hAnsi="Arial Narrow" w:cs="Calibri"/>
                <w:b/>
                <w:bCs w:val="0"/>
                <w:color w:val="000000"/>
              </w:rPr>
            </w:pPr>
            <w:proofErr w:type="spellStart"/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LfM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Arial Narrow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" w:hAnsi="Arial Narrow" w:cs="Calibri"/>
                <w:color w:val="000000"/>
              </w:rPr>
              <w:t>Log Frame Matrix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lastRenderedPageBreak/>
              <w:t>MEI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" w:hAnsi="Arial Narrow" w:cs="Calibri"/>
                <w:color w:val="000000"/>
              </w:rPr>
              <w:t>Ministry of European Integration of the Republic of Serbia</w:t>
            </w:r>
          </w:p>
        </w:tc>
      </w:tr>
      <w:tr w:rsidR="00FB7517" w:rsidRPr="00F94BA5" w:rsidTr="00397623">
        <w:tc>
          <w:tcPr>
            <w:tcW w:w="4675" w:type="dxa"/>
            <w:shd w:val="clear" w:color="auto" w:fill="auto"/>
            <w:vAlign w:val="center"/>
          </w:tcPr>
          <w:p w:rsidR="00FB7517" w:rsidRPr="00F94BA5" w:rsidRDefault="00FB7517" w:rsidP="00397623">
            <w:pPr>
              <w:spacing w:after="160" w:line="259" w:lineRule="auto"/>
              <w:jc w:val="center"/>
              <w:rPr>
                <w:rFonts w:ascii="Arial Narrow" w:eastAsia="Arial Narrow,Arial,Calibri" w:hAnsi="Arial Narrow" w:cs="Calibri"/>
                <w:b/>
                <w:color w:val="000000"/>
              </w:rPr>
            </w:pPr>
            <w:r>
              <w:rPr>
                <w:rFonts w:ascii="Arial Narrow" w:eastAsia="Arial Narrow,Arial,Calibri" w:hAnsi="Arial Narrow" w:cs="Calibri"/>
                <w:b/>
                <w:color w:val="000000"/>
              </w:rPr>
              <w:t>MLSG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B7517" w:rsidRPr="00F94BA5" w:rsidRDefault="00FB7517" w:rsidP="00397623">
            <w:pPr>
              <w:spacing w:after="160" w:line="259" w:lineRule="auto"/>
              <w:rPr>
                <w:rFonts w:ascii="Arial Narrow" w:eastAsia="Arial Narrow" w:hAnsi="Arial Narrow" w:cs="Calibri"/>
                <w:color w:val="000000"/>
              </w:rPr>
            </w:pPr>
            <w:r>
              <w:rPr>
                <w:rFonts w:ascii="Arial Narrow" w:eastAsia="Arial Narrow" w:hAnsi="Arial Narrow" w:cs="Calibri"/>
                <w:color w:val="000000"/>
              </w:rPr>
              <w:t>Ministry of Local Self Government in Republic of North Macedonia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MoU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Memorandum of Understanding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MIS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Management Information System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F94BA5">
              <w:rPr>
                <w:rFonts w:ascii="Arial Narrow" w:eastAsia="Calibri" w:hAnsi="Arial Narrow" w:cs="Times New Roman"/>
                <w:b/>
              </w:rPr>
              <w:t>MoP</w:t>
            </w:r>
            <w:proofErr w:type="spellEnd"/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Manual of Procedures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MS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Management Structure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hAnsi="Arial Narrow" w:cs="Calibri"/>
                <w:b/>
                <w:color w:val="001132"/>
                <w:lang w:val="en-GB"/>
              </w:rPr>
              <w:t>N/A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Not Applicable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NAO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 xml:space="preserve">National </w:t>
            </w:r>
            <w:proofErr w:type="spellStart"/>
            <w:r w:rsidRPr="00F94BA5">
              <w:rPr>
                <w:rFonts w:ascii="Arial Narrow" w:eastAsia="Calibri" w:hAnsi="Arial Narrow" w:cs="Times New Roman"/>
              </w:rPr>
              <w:t>Authorising</w:t>
            </w:r>
            <w:proofErr w:type="spellEnd"/>
            <w:r w:rsidRPr="00F94BA5">
              <w:rPr>
                <w:rFonts w:ascii="Arial Narrow" w:eastAsia="Calibri" w:hAnsi="Arial Narrow" w:cs="Times New Roman"/>
              </w:rPr>
              <w:t xml:space="preserve"> Officer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NAO SO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 xml:space="preserve">NAO Support Office 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NBS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National Bank of Serbia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NCP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National Contact Point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NGO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 xml:space="preserve">Non-governmental </w:t>
            </w:r>
            <w:proofErr w:type="spellStart"/>
            <w:r w:rsidRPr="00F94BA5">
              <w:rPr>
                <w:rFonts w:ascii="Arial Narrow" w:eastAsia="Calibri" w:hAnsi="Arial Narrow" w:cs="Calibri"/>
                <w:color w:val="000000"/>
              </w:rPr>
              <w:t>Organisation</w:t>
            </w:r>
            <w:proofErr w:type="spellEnd"/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NKE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Non-key expert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NF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National Fund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NIPAC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National IPA Coordinator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O&amp;M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proofErr w:type="spellStart"/>
            <w:r w:rsidRPr="00F94BA5">
              <w:rPr>
                <w:rFonts w:ascii="Arial Narrow" w:eastAsia="Calibri" w:hAnsi="Arial Narrow" w:cs="Calibri"/>
                <w:color w:val="000000"/>
              </w:rPr>
              <w:t>Organisation</w:t>
            </w:r>
            <w:proofErr w:type="spellEnd"/>
            <w:r w:rsidRPr="00F94BA5">
              <w:rPr>
                <w:rFonts w:ascii="Arial Narrow" w:eastAsia="Calibri" w:hAnsi="Arial Narrow" w:cs="Calibri"/>
                <w:color w:val="000000"/>
              </w:rPr>
              <w:t xml:space="preserve"> and Methodology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OP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 xml:space="preserve">Operational </w:t>
            </w:r>
            <w:proofErr w:type="spellStart"/>
            <w:r w:rsidRPr="00F94BA5">
              <w:rPr>
                <w:rFonts w:ascii="Arial Narrow" w:eastAsia="Calibri" w:hAnsi="Arial Narrow" w:cs="Calibri"/>
                <w:color w:val="000000"/>
              </w:rPr>
              <w:t>Programme</w:t>
            </w:r>
            <w:proofErr w:type="spellEnd"/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OS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Operating Structure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PAC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Provisional Acceptance Certificate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PCM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Project Cycle Management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PD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proofErr w:type="spellStart"/>
            <w:r w:rsidRPr="00F94BA5">
              <w:rPr>
                <w:rFonts w:ascii="Arial Narrow" w:eastAsia="Calibri" w:hAnsi="Arial Narrow" w:cs="Calibri"/>
                <w:color w:val="000000"/>
              </w:rPr>
              <w:t>Programme</w:t>
            </w:r>
            <w:proofErr w:type="spellEnd"/>
            <w:r w:rsidRPr="00F94BA5">
              <w:rPr>
                <w:rFonts w:ascii="Arial Narrow" w:eastAsia="Calibri" w:hAnsi="Arial Narrow" w:cs="Calibri"/>
                <w:color w:val="000000"/>
              </w:rPr>
              <w:t xml:space="preserve"> Document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PGP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Procurement and Grants Plan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PIM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proofErr w:type="spellStart"/>
            <w:r w:rsidRPr="00F94BA5">
              <w:rPr>
                <w:rFonts w:ascii="Arial Narrow" w:eastAsia="Calibri" w:hAnsi="Arial Narrow" w:cs="Calibri"/>
                <w:color w:val="000000"/>
              </w:rPr>
              <w:t>Programme</w:t>
            </w:r>
            <w:proofErr w:type="spellEnd"/>
            <w:r w:rsidRPr="00F94BA5">
              <w:rPr>
                <w:rFonts w:ascii="Arial Narrow" w:eastAsia="Calibri" w:hAnsi="Arial Narrow" w:cs="Calibri"/>
                <w:color w:val="000000"/>
              </w:rPr>
              <w:t xml:space="preserve"> Implementation Manual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PMR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Project Monitoring Report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PO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Payment Order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PR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Payment Request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lastRenderedPageBreak/>
              <w:t>PRAG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Practical guide to contract procedures for EC external actions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PSC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>Project Steering Committee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PSF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Partner Search Forum</w:t>
            </w:r>
          </w:p>
        </w:tc>
      </w:tr>
      <w:tr w:rsidR="00014D75" w:rsidRPr="00F94BA5" w:rsidTr="00397623"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F94BA5">
              <w:rPr>
                <w:rFonts w:ascii="Arial Narrow" w:eastAsia="Calibri" w:hAnsi="Arial Narrow" w:cs="Times New Roman"/>
                <w:b/>
              </w:rPr>
              <w:t>RfF</w:t>
            </w:r>
            <w:proofErr w:type="spellEnd"/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014D75" w:rsidRPr="00F94BA5" w:rsidRDefault="00014D75" w:rsidP="00FB7517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Requests for Funds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  <w:lang w:val="en-GB"/>
              </w:rPr>
            </w:pPr>
            <w:proofErr w:type="spellStart"/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RoP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Rules of Procedures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RS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Republic of Serbia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SAA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proofErr w:type="spellStart"/>
            <w:r w:rsidRPr="00F94BA5">
              <w:rPr>
                <w:rFonts w:ascii="Arial Narrow" w:eastAsia="Calibri" w:hAnsi="Arial Narrow" w:cs="Calibri"/>
                <w:color w:val="000000"/>
              </w:rPr>
              <w:t>Stabilisation</w:t>
            </w:r>
            <w:proofErr w:type="spellEnd"/>
            <w:r w:rsidRPr="00F94BA5">
              <w:rPr>
                <w:rFonts w:ascii="Arial Narrow" w:eastAsia="Calibri" w:hAnsi="Arial Narrow" w:cs="Calibri"/>
                <w:color w:val="000000"/>
              </w:rPr>
              <w:t xml:space="preserve"> and Association Agreement 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SME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Small and Medium Size Enterprise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SO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Specific Objective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  <w:lang w:val="en-GB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STE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Short-term expert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SWOT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Strength, Weaknesses, Opportunities, Threats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TA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Technical Assistance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TAGC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Technical Assistance Grant Contract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</w:rPr>
              <w:t>TASC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Technical Assistance Service Contract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  <w:lang w:val="en-GB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TD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Tender dossier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  <w:lang w:val="en-GB"/>
              </w:rPr>
            </w:pPr>
            <w:proofErr w:type="spellStart"/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ToR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Terms of Reference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b/>
                <w:color w:val="000000"/>
                <w:lang w:val="en-GB"/>
              </w:rPr>
              <w:t>TP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Calibri" w:hAnsi="Arial Narrow" w:cs="Calibri"/>
                <w:color w:val="000000"/>
              </w:rPr>
              <w:t>Thematic Priority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4BA5">
              <w:rPr>
                <w:rFonts w:ascii="Arial Narrow" w:eastAsia="Calibri" w:hAnsi="Arial Narrow" w:cs="Times New Roman"/>
                <w:b/>
              </w:rPr>
              <w:t>VAT</w:t>
            </w:r>
          </w:p>
        </w:tc>
        <w:tc>
          <w:tcPr>
            <w:tcW w:w="4675" w:type="dxa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  <w:r w:rsidRPr="00F94BA5">
              <w:rPr>
                <w:rFonts w:ascii="Arial Narrow" w:eastAsia="Calibri" w:hAnsi="Arial Narrow" w:cs="Times New Roman"/>
              </w:rPr>
              <w:t>Value Added Tax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Arial Narrow,Arial,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WG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Arial Narrow,Arial,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 xml:space="preserve">Working </w:t>
            </w:r>
            <w:proofErr w:type="spellStart"/>
            <w:r w:rsidRPr="00F94BA5">
              <w:rPr>
                <w:rFonts w:ascii="Arial Narrow" w:eastAsia="Arial Narrow,Arial,Calibri" w:hAnsi="Arial Narrow" w:cs="Calibri"/>
                <w:color w:val="000000"/>
              </w:rPr>
              <w:t>Goup</w:t>
            </w:r>
            <w:proofErr w:type="spellEnd"/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Arial Narrow,Arial,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WLA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Arial Narrow,Arial,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>Workload Analysis</w:t>
            </w:r>
          </w:p>
        </w:tc>
      </w:tr>
      <w:tr w:rsidR="00014D75" w:rsidRPr="00F94BA5" w:rsidTr="00397623"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b/>
                <w:color w:val="000000"/>
              </w:rPr>
              <w:t>WP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14D75" w:rsidRPr="00F94BA5" w:rsidRDefault="00014D75" w:rsidP="00397623">
            <w:pPr>
              <w:spacing w:after="160" w:line="259" w:lineRule="auto"/>
              <w:rPr>
                <w:rFonts w:ascii="Arial Narrow" w:eastAsia="Calibri" w:hAnsi="Arial Narrow" w:cs="Calibri"/>
                <w:bCs w:val="0"/>
                <w:color w:val="000000"/>
              </w:rPr>
            </w:pPr>
            <w:r w:rsidRPr="00F94BA5">
              <w:rPr>
                <w:rFonts w:ascii="Arial Narrow" w:eastAsia="Arial Narrow,Arial,Calibri" w:hAnsi="Arial Narrow" w:cs="Calibri"/>
                <w:color w:val="000000"/>
              </w:rPr>
              <w:t>Work plan</w:t>
            </w:r>
          </w:p>
        </w:tc>
      </w:tr>
    </w:tbl>
    <w:p w:rsidR="00014D75" w:rsidRPr="00F94BA5" w:rsidRDefault="00014D75" w:rsidP="00014D75">
      <w:pPr>
        <w:spacing w:after="160" w:line="259" w:lineRule="auto"/>
        <w:rPr>
          <w:rFonts w:ascii="Arial Narrow" w:eastAsia="Calibri" w:hAnsi="Arial Narrow" w:cs="Times New Roman"/>
        </w:rPr>
      </w:pPr>
    </w:p>
    <w:p w:rsidR="00014D75" w:rsidRPr="003C3141" w:rsidRDefault="00014D75" w:rsidP="00014D75">
      <w:pPr>
        <w:jc w:val="center"/>
      </w:pPr>
      <w:bookmarkStart w:id="0" w:name="_GoBack"/>
      <w:bookmarkEnd w:id="0"/>
    </w:p>
    <w:sectPr w:rsidR="00014D75" w:rsidRPr="003C3141" w:rsidSect="002A5C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60" w:right="1440" w:bottom="1151" w:left="144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5E" w:rsidRDefault="004E0F5E" w:rsidP="004B692E">
      <w:r>
        <w:separator/>
      </w:r>
    </w:p>
  </w:endnote>
  <w:endnote w:type="continuationSeparator" w:id="0">
    <w:p w:rsidR="004E0F5E" w:rsidRDefault="004E0F5E" w:rsidP="004B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Times New Roman"/>
    <w:panose1 w:val="00000000000000000000"/>
    <w:charset w:val="00"/>
    <w:family w:val="roman"/>
    <w:notTrueType/>
    <w:pitch w:val="default"/>
  </w:font>
  <w:font w:name="Cirilica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Arial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399"/>
      <w:gridCol w:w="4091"/>
      <w:gridCol w:w="2536"/>
    </w:tblGrid>
    <w:tr w:rsidR="008F35E8" w:rsidRPr="00E90513" w:rsidTr="0046679C">
      <w:tc>
        <w:tcPr>
          <w:tcW w:w="1329" w:type="pct"/>
        </w:tcPr>
        <w:p w:rsidR="008F35E8" w:rsidRPr="00C736CF" w:rsidRDefault="008F35E8" w:rsidP="00F373A0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2266" w:type="pct"/>
        </w:tcPr>
        <w:p w:rsidR="008F35E8" w:rsidRPr="00C736CF" w:rsidRDefault="008F35E8" w:rsidP="00F373A0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1405" w:type="pct"/>
        </w:tcPr>
        <w:p w:rsidR="008F35E8" w:rsidRPr="00E90513" w:rsidRDefault="008F35E8" w:rsidP="00F373A0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sz w:val="14"/>
              <w:szCs w:val="14"/>
            </w:rPr>
          </w:pPr>
          <w:r w:rsidRPr="00E90513">
            <w:rPr>
              <w:sz w:val="14"/>
              <w:szCs w:val="14"/>
            </w:rPr>
            <w:t xml:space="preserve">Page </w:t>
          </w:r>
          <w:r w:rsidR="00E12321" w:rsidRPr="00E90513">
            <w:rPr>
              <w:b/>
              <w:sz w:val="14"/>
              <w:szCs w:val="14"/>
            </w:rPr>
            <w:fldChar w:fldCharType="begin"/>
          </w:r>
          <w:r w:rsidRPr="00E90513">
            <w:rPr>
              <w:b/>
              <w:sz w:val="14"/>
              <w:szCs w:val="14"/>
            </w:rPr>
            <w:instrText xml:space="preserve"> PAGE  \* Arabic  \* MERGEFORMAT </w:instrText>
          </w:r>
          <w:r w:rsidR="00E12321" w:rsidRPr="00E90513">
            <w:rPr>
              <w:b/>
              <w:sz w:val="14"/>
              <w:szCs w:val="14"/>
            </w:rPr>
            <w:fldChar w:fldCharType="separate"/>
          </w:r>
          <w:r w:rsidR="00FB7517">
            <w:rPr>
              <w:b/>
              <w:noProof/>
              <w:sz w:val="14"/>
              <w:szCs w:val="14"/>
            </w:rPr>
            <w:t>2</w:t>
          </w:r>
          <w:r w:rsidR="00E12321" w:rsidRPr="00E90513">
            <w:rPr>
              <w:b/>
              <w:sz w:val="14"/>
              <w:szCs w:val="14"/>
            </w:rPr>
            <w:fldChar w:fldCharType="end"/>
          </w:r>
          <w:r w:rsidRPr="00E90513">
            <w:rPr>
              <w:sz w:val="14"/>
              <w:szCs w:val="14"/>
            </w:rPr>
            <w:t xml:space="preserve"> of </w:t>
          </w:r>
          <w:r w:rsidR="00D95A18">
            <w:rPr>
              <w:b/>
              <w:noProof/>
              <w:sz w:val="14"/>
              <w:szCs w:val="14"/>
            </w:rPr>
            <w:fldChar w:fldCharType="begin"/>
          </w:r>
          <w:r w:rsidR="00D95A18">
            <w:rPr>
              <w:b/>
              <w:noProof/>
              <w:sz w:val="14"/>
              <w:szCs w:val="14"/>
            </w:rPr>
            <w:instrText xml:space="preserve"> NUMPAGES  \* Arabic  \* MERGEFORMAT </w:instrText>
          </w:r>
          <w:r w:rsidR="00D95A18">
            <w:rPr>
              <w:b/>
              <w:noProof/>
              <w:sz w:val="14"/>
              <w:szCs w:val="14"/>
            </w:rPr>
            <w:fldChar w:fldCharType="separate"/>
          </w:r>
          <w:r w:rsidR="00FB7517">
            <w:rPr>
              <w:b/>
              <w:noProof/>
              <w:sz w:val="14"/>
              <w:szCs w:val="14"/>
            </w:rPr>
            <w:t>4</w:t>
          </w:r>
          <w:r w:rsidR="00D95A18">
            <w:rPr>
              <w:b/>
              <w:noProof/>
              <w:sz w:val="14"/>
              <w:szCs w:val="14"/>
            </w:rPr>
            <w:fldChar w:fldCharType="end"/>
          </w:r>
        </w:p>
      </w:tc>
    </w:tr>
  </w:tbl>
  <w:p w:rsidR="00866EC2" w:rsidRPr="00011933" w:rsidRDefault="00866EC2" w:rsidP="00A0673F">
    <w:pPr>
      <w:pStyle w:val="Header"/>
      <w:tabs>
        <w:tab w:val="left" w:pos="7655"/>
        <w:tab w:val="left" w:pos="7797"/>
      </w:tabs>
      <w:rPr>
        <w:rFonts w:ascii="Segoe UI" w:hAnsi="Segoe UI" w:cs="Segoe UI"/>
        <w:b/>
        <w:color w:val="0000CC"/>
        <w:sz w:val="12"/>
        <w:szCs w:val="12"/>
      </w:rPr>
    </w:pPr>
    <w:r w:rsidRPr="00011933">
      <w:rPr>
        <w:rFonts w:ascii="Segoe UI" w:hAnsi="Segoe UI" w:cs="Segoe UI"/>
        <w:b/>
        <w:color w:val="0000CC"/>
        <w:sz w:val="12"/>
        <w:szCs w:val="12"/>
      </w:rPr>
      <w:tab/>
    </w:r>
    <w:r w:rsidRPr="00011933">
      <w:rPr>
        <w:rFonts w:ascii="Segoe UI" w:hAnsi="Segoe UI" w:cs="Segoe UI"/>
        <w:b/>
        <w:color w:val="0000CC"/>
        <w:sz w:val="12"/>
        <w:szCs w:val="12"/>
      </w:rPr>
      <w:tab/>
    </w:r>
  </w:p>
  <w:p w:rsidR="00866EC2" w:rsidRDefault="00866EC2" w:rsidP="00866EC2">
    <w:pPr>
      <w:pStyle w:val="Footer"/>
    </w:pPr>
  </w:p>
  <w:p w:rsidR="008F35E8" w:rsidRDefault="008F35E8">
    <w:pPr>
      <w:pStyle w:val="Footer"/>
    </w:pPr>
  </w:p>
  <w:p w:rsidR="00F3589D" w:rsidRDefault="00F358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3A" w:rsidRPr="00011933" w:rsidRDefault="00492F0B" w:rsidP="00A0673F">
    <w:pPr>
      <w:pStyle w:val="Header"/>
      <w:tabs>
        <w:tab w:val="left" w:pos="7655"/>
        <w:tab w:val="left" w:pos="7797"/>
      </w:tabs>
      <w:rPr>
        <w:rFonts w:ascii="Segoe UI" w:hAnsi="Segoe UI" w:cs="Segoe UI"/>
        <w:b/>
        <w:color w:val="0000CC"/>
        <w:sz w:val="12"/>
        <w:szCs w:val="12"/>
      </w:rPr>
    </w:pPr>
    <w:r>
      <w:rPr>
        <w:rFonts w:ascii="Segoe UI" w:hAnsi="Segoe UI" w:cs="Segoe UI"/>
        <w:b/>
        <w:color w:val="0000CC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</w:t>
    </w:r>
    <w:r w:rsidR="0030193A">
      <w:rPr>
        <w:rFonts w:ascii="Segoe UI" w:hAnsi="Segoe UI" w:cs="Segoe UI"/>
        <w:b/>
        <w:color w:val="0000CC"/>
        <w:sz w:val="12"/>
        <w:szCs w:val="12"/>
      </w:rPr>
      <w:t xml:space="preserve">                               </w:t>
    </w:r>
  </w:p>
  <w:p w:rsidR="0030193A" w:rsidRDefault="0030193A" w:rsidP="0030193A">
    <w:pPr>
      <w:pStyle w:val="Footer"/>
    </w:pPr>
  </w:p>
  <w:p w:rsidR="008F35E8" w:rsidRPr="00492F0B" w:rsidRDefault="008F35E8" w:rsidP="00492F0B">
    <w:pPr>
      <w:pStyle w:val="Header"/>
      <w:rPr>
        <w:rFonts w:ascii="Segoe UI" w:hAnsi="Segoe UI" w:cs="Segoe UI"/>
        <w:b/>
        <w:color w:val="0000CC"/>
        <w:sz w:val="12"/>
        <w:szCs w:val="12"/>
      </w:rPr>
    </w:pPr>
  </w:p>
  <w:p w:rsidR="008F35E8" w:rsidRPr="002A5C7B" w:rsidRDefault="008F35E8" w:rsidP="002A5C7B">
    <w:pPr>
      <w:pStyle w:val="Footer"/>
      <w:tabs>
        <w:tab w:val="left" w:pos="7513"/>
        <w:tab w:val="left" w:pos="76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5E" w:rsidRDefault="004E0F5E" w:rsidP="004B692E">
      <w:r>
        <w:separator/>
      </w:r>
    </w:p>
  </w:footnote>
  <w:footnote w:type="continuationSeparator" w:id="0">
    <w:p w:rsidR="004E0F5E" w:rsidRDefault="004E0F5E" w:rsidP="004B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E8" w:rsidRDefault="00866EC2" w:rsidP="00866EC2">
    <w:pPr>
      <w:pStyle w:val="Header"/>
    </w:pPr>
    <w:r>
      <w:rPr>
        <w:noProof/>
      </w:rPr>
      <w:t xml:space="preserve">                                                                                                          </w:t>
    </w:r>
    <w:r w:rsidR="00A0673F">
      <w:rPr>
        <w:noProof/>
      </w:rPr>
      <w:t xml:space="preserve"> </w:t>
    </w:r>
    <w:r w:rsidR="00A0673F">
      <w:rPr>
        <w:noProof/>
      </w:rPr>
      <w:drawing>
        <wp:inline distT="0" distB="0" distL="0" distR="0" wp14:anchorId="1DA43C1B">
          <wp:extent cx="5944235" cy="13290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0673F">
      <w:rPr>
        <w:noProof/>
      </w:rPr>
      <w:t xml:space="preserve">              </w:t>
    </w:r>
    <w:r>
      <w:rPr>
        <w:noProof/>
      </w:rPr>
      <w:t xml:space="preserve">          </w:t>
    </w:r>
  </w:p>
  <w:p w:rsidR="00F3589D" w:rsidRDefault="00F358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E8" w:rsidRPr="00A0673F" w:rsidRDefault="00A0673F" w:rsidP="00A0673F">
    <w:pPr>
      <w:pStyle w:val="Header"/>
    </w:pPr>
    <w:r>
      <w:rPr>
        <w:noProof/>
      </w:rPr>
      <w:drawing>
        <wp:inline distT="0" distB="0" distL="0" distR="0" wp14:anchorId="63FC880D">
          <wp:extent cx="5944235" cy="132905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019"/>
    <w:multiLevelType w:val="hybridMultilevel"/>
    <w:tmpl w:val="10F4E59C"/>
    <w:lvl w:ilvl="0" w:tplc="017C2B0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4D8"/>
    <w:multiLevelType w:val="hybridMultilevel"/>
    <w:tmpl w:val="4D2AB5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206646"/>
    <w:multiLevelType w:val="hybridMultilevel"/>
    <w:tmpl w:val="B9F21E5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0B7712D"/>
    <w:multiLevelType w:val="hybridMultilevel"/>
    <w:tmpl w:val="4F58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B3B0D"/>
    <w:multiLevelType w:val="hybridMultilevel"/>
    <w:tmpl w:val="2B40BFE2"/>
    <w:lvl w:ilvl="0" w:tplc="903A9E16">
      <w:start w:val="1"/>
      <w:numFmt w:val="bullet"/>
      <w:pStyle w:val="Bullet3"/>
      <w:lvlText w:val="-"/>
      <w:lvlJc w:val="left"/>
      <w:pPr>
        <w:tabs>
          <w:tab w:val="num" w:pos="1494"/>
        </w:tabs>
        <w:ind w:left="1418" w:hanging="284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BDF"/>
    <w:multiLevelType w:val="hybridMultilevel"/>
    <w:tmpl w:val="51163E0A"/>
    <w:lvl w:ilvl="0" w:tplc="9BD230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3389"/>
    <w:multiLevelType w:val="hybridMultilevel"/>
    <w:tmpl w:val="01985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20206"/>
    <w:multiLevelType w:val="hybridMultilevel"/>
    <w:tmpl w:val="5414F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19B2"/>
    <w:multiLevelType w:val="hybridMultilevel"/>
    <w:tmpl w:val="139248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8122D"/>
    <w:multiLevelType w:val="hybridMultilevel"/>
    <w:tmpl w:val="80AE30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764EF"/>
    <w:multiLevelType w:val="hybridMultilevel"/>
    <w:tmpl w:val="B2D6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E3FDA"/>
    <w:multiLevelType w:val="hybridMultilevel"/>
    <w:tmpl w:val="9C10A6F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C419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3099F"/>
    <w:multiLevelType w:val="hybridMultilevel"/>
    <w:tmpl w:val="3710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17074"/>
    <w:multiLevelType w:val="hybridMultilevel"/>
    <w:tmpl w:val="A3B26CE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1226B0B"/>
    <w:multiLevelType w:val="hybridMultilevel"/>
    <w:tmpl w:val="C44C18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3CB186D"/>
    <w:multiLevelType w:val="hybridMultilevel"/>
    <w:tmpl w:val="0FF6A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650D61"/>
    <w:multiLevelType w:val="multilevel"/>
    <w:tmpl w:val="A992B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E47D93"/>
    <w:multiLevelType w:val="hybridMultilevel"/>
    <w:tmpl w:val="11589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16B17"/>
    <w:multiLevelType w:val="hybridMultilevel"/>
    <w:tmpl w:val="60E6EBA8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4093"/>
    <w:multiLevelType w:val="hybridMultilevel"/>
    <w:tmpl w:val="0C4E5F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163DC7"/>
    <w:multiLevelType w:val="hybridMultilevel"/>
    <w:tmpl w:val="89BA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016D6"/>
    <w:multiLevelType w:val="hybridMultilevel"/>
    <w:tmpl w:val="1504A8F6"/>
    <w:lvl w:ilvl="0" w:tplc="567C2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13E14"/>
    <w:multiLevelType w:val="hybridMultilevel"/>
    <w:tmpl w:val="743829EE"/>
    <w:lvl w:ilvl="0" w:tplc="0E460B66">
      <w:start w:val="1"/>
      <w:numFmt w:val="decimal"/>
      <w:lvlText w:val="%1."/>
      <w:lvlJc w:val="left"/>
      <w:pPr>
        <w:ind w:left="1080" w:hanging="360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n-US" w:eastAsia="en-US" w:bidi="en-US"/>
      </w:rPr>
    </w:lvl>
    <w:lvl w:ilvl="1" w:tplc="A7CA5B04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en-US"/>
      </w:rPr>
    </w:lvl>
    <w:lvl w:ilvl="2" w:tplc="0CBE39A4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en-US"/>
      </w:rPr>
    </w:lvl>
    <w:lvl w:ilvl="3" w:tplc="907C68B8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4" w:tplc="D03289E2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0A34A62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en-US"/>
      </w:rPr>
    </w:lvl>
    <w:lvl w:ilvl="6" w:tplc="D6F05008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en-US"/>
      </w:rPr>
    </w:lvl>
    <w:lvl w:ilvl="7" w:tplc="BC9AD02A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  <w:lvl w:ilvl="8" w:tplc="83F61C0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60C8309A"/>
    <w:multiLevelType w:val="hybridMultilevel"/>
    <w:tmpl w:val="B8CC0102"/>
    <w:lvl w:ilvl="0" w:tplc="3B1AD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B57CF"/>
    <w:multiLevelType w:val="hybridMultilevel"/>
    <w:tmpl w:val="49E2C856"/>
    <w:lvl w:ilvl="0" w:tplc="0590E15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527FAA"/>
    <w:multiLevelType w:val="hybridMultilevel"/>
    <w:tmpl w:val="DD94F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640A1"/>
    <w:multiLevelType w:val="hybridMultilevel"/>
    <w:tmpl w:val="4EF8E0C2"/>
    <w:lvl w:ilvl="0" w:tplc="056ECA2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835975"/>
    <w:multiLevelType w:val="hybridMultilevel"/>
    <w:tmpl w:val="29923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99A042E"/>
    <w:multiLevelType w:val="hybridMultilevel"/>
    <w:tmpl w:val="1352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74271"/>
    <w:multiLevelType w:val="hybridMultilevel"/>
    <w:tmpl w:val="74BA76F4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0" w15:restartNumberingAfterBreak="0">
    <w:nsid w:val="72C25DB4"/>
    <w:multiLevelType w:val="hybridMultilevel"/>
    <w:tmpl w:val="92FEAEB2"/>
    <w:lvl w:ilvl="0" w:tplc="930A56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F92B04"/>
    <w:multiLevelType w:val="hybridMultilevel"/>
    <w:tmpl w:val="08E0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F597A"/>
    <w:multiLevelType w:val="hybridMultilevel"/>
    <w:tmpl w:val="7772CC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E3250"/>
    <w:multiLevelType w:val="hybridMultilevel"/>
    <w:tmpl w:val="923EE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F274C"/>
    <w:multiLevelType w:val="hybridMultilevel"/>
    <w:tmpl w:val="B0D2FD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F104EE2"/>
    <w:multiLevelType w:val="hybridMultilevel"/>
    <w:tmpl w:val="2DDA4E58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0"/>
  </w:num>
  <w:num w:numId="4">
    <w:abstractNumId w:val="3"/>
  </w:num>
  <w:num w:numId="5">
    <w:abstractNumId w:val="33"/>
  </w:num>
  <w:num w:numId="6">
    <w:abstractNumId w:val="21"/>
  </w:num>
  <w:num w:numId="7">
    <w:abstractNumId w:val="26"/>
  </w:num>
  <w:num w:numId="8">
    <w:abstractNumId w:val="31"/>
  </w:num>
  <w:num w:numId="9">
    <w:abstractNumId w:val="11"/>
  </w:num>
  <w:num w:numId="10">
    <w:abstractNumId w:val="18"/>
  </w:num>
  <w:num w:numId="11">
    <w:abstractNumId w:val="24"/>
  </w:num>
  <w:num w:numId="12">
    <w:abstractNumId w:val="28"/>
  </w:num>
  <w:num w:numId="13">
    <w:abstractNumId w:val="12"/>
  </w:num>
  <w:num w:numId="14">
    <w:abstractNumId w:val="25"/>
  </w:num>
  <w:num w:numId="15">
    <w:abstractNumId w:val="17"/>
  </w:num>
  <w:num w:numId="16">
    <w:abstractNumId w:val="7"/>
  </w:num>
  <w:num w:numId="17">
    <w:abstractNumId w:val="0"/>
  </w:num>
  <w:num w:numId="18">
    <w:abstractNumId w:val="4"/>
  </w:num>
  <w:num w:numId="19">
    <w:abstractNumId w:val="35"/>
  </w:num>
  <w:num w:numId="20">
    <w:abstractNumId w:val="20"/>
  </w:num>
  <w:num w:numId="21">
    <w:abstractNumId w:val="19"/>
  </w:num>
  <w:num w:numId="22">
    <w:abstractNumId w:val="10"/>
  </w:num>
  <w:num w:numId="23">
    <w:abstractNumId w:val="29"/>
  </w:num>
  <w:num w:numId="24">
    <w:abstractNumId w:val="2"/>
  </w:num>
  <w:num w:numId="25">
    <w:abstractNumId w:val="1"/>
  </w:num>
  <w:num w:numId="26">
    <w:abstractNumId w:val="14"/>
  </w:num>
  <w:num w:numId="27">
    <w:abstractNumId w:val="13"/>
  </w:num>
  <w:num w:numId="28">
    <w:abstractNumId w:val="27"/>
  </w:num>
  <w:num w:numId="29">
    <w:abstractNumId w:val="34"/>
  </w:num>
  <w:num w:numId="30">
    <w:abstractNumId w:val="8"/>
  </w:num>
  <w:num w:numId="31">
    <w:abstractNumId w:val="9"/>
  </w:num>
  <w:num w:numId="32">
    <w:abstractNumId w:val="32"/>
  </w:num>
  <w:num w:numId="33">
    <w:abstractNumId w:val="23"/>
  </w:num>
  <w:num w:numId="34">
    <w:abstractNumId w:val="15"/>
  </w:num>
  <w:num w:numId="35">
    <w:abstractNumId w:val="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2E"/>
    <w:rsid w:val="00006265"/>
    <w:rsid w:val="00011933"/>
    <w:rsid w:val="00014D75"/>
    <w:rsid w:val="00030328"/>
    <w:rsid w:val="000306F6"/>
    <w:rsid w:val="00030FD1"/>
    <w:rsid w:val="00034613"/>
    <w:rsid w:val="00034ADA"/>
    <w:rsid w:val="00050216"/>
    <w:rsid w:val="00056117"/>
    <w:rsid w:val="00070842"/>
    <w:rsid w:val="00070F61"/>
    <w:rsid w:val="00071945"/>
    <w:rsid w:val="000825B7"/>
    <w:rsid w:val="000A2B09"/>
    <w:rsid w:val="000B32E1"/>
    <w:rsid w:val="000D0BAF"/>
    <w:rsid w:val="0011592C"/>
    <w:rsid w:val="0016025F"/>
    <w:rsid w:val="001639D8"/>
    <w:rsid w:val="00170752"/>
    <w:rsid w:val="001762F5"/>
    <w:rsid w:val="00182275"/>
    <w:rsid w:val="001A1386"/>
    <w:rsid w:val="001A468F"/>
    <w:rsid w:val="001A5677"/>
    <w:rsid w:val="001C212D"/>
    <w:rsid w:val="001C739D"/>
    <w:rsid w:val="001D416D"/>
    <w:rsid w:val="001D64C7"/>
    <w:rsid w:val="001F2A13"/>
    <w:rsid w:val="001F4D80"/>
    <w:rsid w:val="00211BA3"/>
    <w:rsid w:val="00216F80"/>
    <w:rsid w:val="002210C8"/>
    <w:rsid w:val="0022629C"/>
    <w:rsid w:val="002309F4"/>
    <w:rsid w:val="002326D3"/>
    <w:rsid w:val="00233DE9"/>
    <w:rsid w:val="00237AA5"/>
    <w:rsid w:val="00244C95"/>
    <w:rsid w:val="0026316B"/>
    <w:rsid w:val="00290062"/>
    <w:rsid w:val="00296E08"/>
    <w:rsid w:val="002A38E7"/>
    <w:rsid w:val="002A5C7B"/>
    <w:rsid w:val="002B7C4D"/>
    <w:rsid w:val="002C2E29"/>
    <w:rsid w:val="002E0FC5"/>
    <w:rsid w:val="002F6216"/>
    <w:rsid w:val="002F6A4F"/>
    <w:rsid w:val="0030193A"/>
    <w:rsid w:val="00304CA4"/>
    <w:rsid w:val="00304CE3"/>
    <w:rsid w:val="00307BCB"/>
    <w:rsid w:val="00321E1B"/>
    <w:rsid w:val="00350512"/>
    <w:rsid w:val="003565F5"/>
    <w:rsid w:val="003602DF"/>
    <w:rsid w:val="00366421"/>
    <w:rsid w:val="003835E1"/>
    <w:rsid w:val="00383E4B"/>
    <w:rsid w:val="00397AEB"/>
    <w:rsid w:val="003A7C49"/>
    <w:rsid w:val="003C1973"/>
    <w:rsid w:val="003C5046"/>
    <w:rsid w:val="003D2FC5"/>
    <w:rsid w:val="003D3DC8"/>
    <w:rsid w:val="003D5A25"/>
    <w:rsid w:val="003D5EA3"/>
    <w:rsid w:val="003D7FFC"/>
    <w:rsid w:val="003E3046"/>
    <w:rsid w:val="003E33B0"/>
    <w:rsid w:val="003E75C0"/>
    <w:rsid w:val="003F0C3E"/>
    <w:rsid w:val="003F0E4F"/>
    <w:rsid w:val="003F7A77"/>
    <w:rsid w:val="004011A3"/>
    <w:rsid w:val="00421AFD"/>
    <w:rsid w:val="004415F0"/>
    <w:rsid w:val="00454FAD"/>
    <w:rsid w:val="004663AC"/>
    <w:rsid w:val="0046679C"/>
    <w:rsid w:val="004877ED"/>
    <w:rsid w:val="00491594"/>
    <w:rsid w:val="00492F0B"/>
    <w:rsid w:val="004A67DC"/>
    <w:rsid w:val="004B692E"/>
    <w:rsid w:val="004E0F5E"/>
    <w:rsid w:val="004F27E5"/>
    <w:rsid w:val="0050514A"/>
    <w:rsid w:val="00506B10"/>
    <w:rsid w:val="00555EC6"/>
    <w:rsid w:val="005673FE"/>
    <w:rsid w:val="00587D77"/>
    <w:rsid w:val="005A3B97"/>
    <w:rsid w:val="005A68A3"/>
    <w:rsid w:val="005B0530"/>
    <w:rsid w:val="005B1438"/>
    <w:rsid w:val="005B23E2"/>
    <w:rsid w:val="005B509C"/>
    <w:rsid w:val="005B75C8"/>
    <w:rsid w:val="005C0ECB"/>
    <w:rsid w:val="005C4332"/>
    <w:rsid w:val="005D3452"/>
    <w:rsid w:val="005D3634"/>
    <w:rsid w:val="005D5A87"/>
    <w:rsid w:val="005D6651"/>
    <w:rsid w:val="005E0A72"/>
    <w:rsid w:val="006246F4"/>
    <w:rsid w:val="00625A11"/>
    <w:rsid w:val="00636EA0"/>
    <w:rsid w:val="00637B11"/>
    <w:rsid w:val="00657076"/>
    <w:rsid w:val="00661623"/>
    <w:rsid w:val="006621AA"/>
    <w:rsid w:val="006626C0"/>
    <w:rsid w:val="00662CE2"/>
    <w:rsid w:val="006653AE"/>
    <w:rsid w:val="006657B1"/>
    <w:rsid w:val="00675EFC"/>
    <w:rsid w:val="006804B0"/>
    <w:rsid w:val="0068688A"/>
    <w:rsid w:val="006A1698"/>
    <w:rsid w:val="006A29EF"/>
    <w:rsid w:val="006B47C2"/>
    <w:rsid w:val="006C1E41"/>
    <w:rsid w:val="006E597E"/>
    <w:rsid w:val="006E691B"/>
    <w:rsid w:val="007054D8"/>
    <w:rsid w:val="0071222F"/>
    <w:rsid w:val="007226BC"/>
    <w:rsid w:val="007320AA"/>
    <w:rsid w:val="00733684"/>
    <w:rsid w:val="00745508"/>
    <w:rsid w:val="00746141"/>
    <w:rsid w:val="00746D1E"/>
    <w:rsid w:val="007513EF"/>
    <w:rsid w:val="00763D6D"/>
    <w:rsid w:val="0078108D"/>
    <w:rsid w:val="00782BD5"/>
    <w:rsid w:val="00785A55"/>
    <w:rsid w:val="007940E4"/>
    <w:rsid w:val="00796334"/>
    <w:rsid w:val="00797E8A"/>
    <w:rsid w:val="007A5DE7"/>
    <w:rsid w:val="007B281E"/>
    <w:rsid w:val="007C7DF6"/>
    <w:rsid w:val="007D7253"/>
    <w:rsid w:val="007E28DD"/>
    <w:rsid w:val="007F638E"/>
    <w:rsid w:val="00805086"/>
    <w:rsid w:val="00812A60"/>
    <w:rsid w:val="00822FF8"/>
    <w:rsid w:val="008262B5"/>
    <w:rsid w:val="00827BA7"/>
    <w:rsid w:val="00833CB8"/>
    <w:rsid w:val="00841E5F"/>
    <w:rsid w:val="008474EE"/>
    <w:rsid w:val="00851378"/>
    <w:rsid w:val="00854132"/>
    <w:rsid w:val="00856BD4"/>
    <w:rsid w:val="00866EC2"/>
    <w:rsid w:val="00880200"/>
    <w:rsid w:val="00883437"/>
    <w:rsid w:val="00895E82"/>
    <w:rsid w:val="008964DB"/>
    <w:rsid w:val="008A3746"/>
    <w:rsid w:val="008A74A5"/>
    <w:rsid w:val="008B041B"/>
    <w:rsid w:val="008B0493"/>
    <w:rsid w:val="008B67E2"/>
    <w:rsid w:val="008D3587"/>
    <w:rsid w:val="008F07FE"/>
    <w:rsid w:val="008F35E8"/>
    <w:rsid w:val="00911D6C"/>
    <w:rsid w:val="00914DCD"/>
    <w:rsid w:val="009155E0"/>
    <w:rsid w:val="00925CCB"/>
    <w:rsid w:val="0094712F"/>
    <w:rsid w:val="00950B0B"/>
    <w:rsid w:val="00955A20"/>
    <w:rsid w:val="00992252"/>
    <w:rsid w:val="009C2AB9"/>
    <w:rsid w:val="009D0DBF"/>
    <w:rsid w:val="009D1DDB"/>
    <w:rsid w:val="009D28F1"/>
    <w:rsid w:val="009E0085"/>
    <w:rsid w:val="00A0673F"/>
    <w:rsid w:val="00A06CC6"/>
    <w:rsid w:val="00A078C1"/>
    <w:rsid w:val="00A1220D"/>
    <w:rsid w:val="00A22A34"/>
    <w:rsid w:val="00A265C3"/>
    <w:rsid w:val="00A27B24"/>
    <w:rsid w:val="00A30881"/>
    <w:rsid w:val="00A335D2"/>
    <w:rsid w:val="00A54D9B"/>
    <w:rsid w:val="00A97DDF"/>
    <w:rsid w:val="00AA2EAA"/>
    <w:rsid w:val="00AB4D43"/>
    <w:rsid w:val="00AC31FA"/>
    <w:rsid w:val="00AD363E"/>
    <w:rsid w:val="00AE7D48"/>
    <w:rsid w:val="00B0174C"/>
    <w:rsid w:val="00B36F80"/>
    <w:rsid w:val="00B4252E"/>
    <w:rsid w:val="00B55049"/>
    <w:rsid w:val="00B5536B"/>
    <w:rsid w:val="00B64A8B"/>
    <w:rsid w:val="00B82042"/>
    <w:rsid w:val="00B90AFD"/>
    <w:rsid w:val="00BB2A4A"/>
    <w:rsid w:val="00BC294B"/>
    <w:rsid w:val="00BE11B6"/>
    <w:rsid w:val="00BE2D36"/>
    <w:rsid w:val="00BF10EE"/>
    <w:rsid w:val="00C124BC"/>
    <w:rsid w:val="00C1315C"/>
    <w:rsid w:val="00C13423"/>
    <w:rsid w:val="00C26546"/>
    <w:rsid w:val="00C3060E"/>
    <w:rsid w:val="00C30B0B"/>
    <w:rsid w:val="00C37EA7"/>
    <w:rsid w:val="00C5168C"/>
    <w:rsid w:val="00C5236F"/>
    <w:rsid w:val="00C766DE"/>
    <w:rsid w:val="00C84276"/>
    <w:rsid w:val="00CA427D"/>
    <w:rsid w:val="00CA5083"/>
    <w:rsid w:val="00CA7D58"/>
    <w:rsid w:val="00CB288D"/>
    <w:rsid w:val="00CB4095"/>
    <w:rsid w:val="00CC0706"/>
    <w:rsid w:val="00D74B8D"/>
    <w:rsid w:val="00D8381B"/>
    <w:rsid w:val="00D93B7A"/>
    <w:rsid w:val="00D95A18"/>
    <w:rsid w:val="00DA7F17"/>
    <w:rsid w:val="00DD2835"/>
    <w:rsid w:val="00DD68BA"/>
    <w:rsid w:val="00DE0ACF"/>
    <w:rsid w:val="00DE2277"/>
    <w:rsid w:val="00DE575B"/>
    <w:rsid w:val="00DF25A7"/>
    <w:rsid w:val="00DF57F9"/>
    <w:rsid w:val="00E02D54"/>
    <w:rsid w:val="00E114E8"/>
    <w:rsid w:val="00E12321"/>
    <w:rsid w:val="00E12DCA"/>
    <w:rsid w:val="00E20E5B"/>
    <w:rsid w:val="00E24C40"/>
    <w:rsid w:val="00E30054"/>
    <w:rsid w:val="00E34E01"/>
    <w:rsid w:val="00E36510"/>
    <w:rsid w:val="00E41FF7"/>
    <w:rsid w:val="00E4580E"/>
    <w:rsid w:val="00E5744E"/>
    <w:rsid w:val="00E653BC"/>
    <w:rsid w:val="00E677A5"/>
    <w:rsid w:val="00E72410"/>
    <w:rsid w:val="00E76A3F"/>
    <w:rsid w:val="00E77C2E"/>
    <w:rsid w:val="00E90513"/>
    <w:rsid w:val="00E920C2"/>
    <w:rsid w:val="00EB48C1"/>
    <w:rsid w:val="00EB57EF"/>
    <w:rsid w:val="00ED493F"/>
    <w:rsid w:val="00ED67B8"/>
    <w:rsid w:val="00EE1C3C"/>
    <w:rsid w:val="00EE45A0"/>
    <w:rsid w:val="00EE47B0"/>
    <w:rsid w:val="00EF00BF"/>
    <w:rsid w:val="00EF18A3"/>
    <w:rsid w:val="00F0100A"/>
    <w:rsid w:val="00F01FC0"/>
    <w:rsid w:val="00F15EA3"/>
    <w:rsid w:val="00F15F7C"/>
    <w:rsid w:val="00F217A1"/>
    <w:rsid w:val="00F3589D"/>
    <w:rsid w:val="00F373A0"/>
    <w:rsid w:val="00F4060C"/>
    <w:rsid w:val="00F44A85"/>
    <w:rsid w:val="00F5038C"/>
    <w:rsid w:val="00F610E3"/>
    <w:rsid w:val="00F65F82"/>
    <w:rsid w:val="00F7011E"/>
    <w:rsid w:val="00F70BE9"/>
    <w:rsid w:val="00F81E23"/>
    <w:rsid w:val="00F81F9A"/>
    <w:rsid w:val="00F86227"/>
    <w:rsid w:val="00FB6718"/>
    <w:rsid w:val="00FB7517"/>
    <w:rsid w:val="00FD0C24"/>
    <w:rsid w:val="00FE268A"/>
    <w:rsid w:val="00FE3763"/>
    <w:rsid w:val="00FF3A9E"/>
    <w:rsid w:val="00FF62D0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842E16-9596-4202-A804-47F68E28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34"/>
    <w:pPr>
      <w:spacing w:after="0" w:line="240" w:lineRule="auto"/>
    </w:pPr>
    <w:rPr>
      <w:rFonts w:ascii="Arial" w:eastAsia="Times New Roman" w:hAnsi="Arial" w:cs="Arial"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46679C"/>
    <w:pPr>
      <w:keepNext/>
      <w:jc w:val="center"/>
      <w:outlineLvl w:val="1"/>
    </w:pPr>
    <w:rPr>
      <w:rFonts w:ascii="Cirilica Times" w:hAnsi="Cirilica Times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0EE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92E"/>
  </w:style>
  <w:style w:type="paragraph" w:styleId="Footer">
    <w:name w:val="footer"/>
    <w:basedOn w:val="Normal"/>
    <w:link w:val="FooterChar"/>
    <w:uiPriority w:val="99"/>
    <w:unhideWhenUsed/>
    <w:rsid w:val="004B69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92E"/>
  </w:style>
  <w:style w:type="paragraph" w:styleId="BalloonText">
    <w:name w:val="Balloon Text"/>
    <w:basedOn w:val="Normal"/>
    <w:link w:val="BalloonTextChar"/>
    <w:uiPriority w:val="99"/>
    <w:semiHidden/>
    <w:unhideWhenUsed/>
    <w:rsid w:val="004B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B692E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F373A0"/>
  </w:style>
  <w:style w:type="character" w:customStyle="1" w:styleId="st">
    <w:name w:val="st"/>
    <w:basedOn w:val="DefaultParagraphFont"/>
    <w:rsid w:val="00304CE3"/>
  </w:style>
  <w:style w:type="character" w:styleId="Emphasis">
    <w:name w:val="Emphasis"/>
    <w:basedOn w:val="DefaultParagraphFont"/>
    <w:uiPriority w:val="20"/>
    <w:qFormat/>
    <w:rsid w:val="00304CE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F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D0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D0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8964DB"/>
    <w:rPr>
      <w:color w:val="0000FF"/>
      <w:u w:val="single"/>
    </w:rPr>
  </w:style>
  <w:style w:type="paragraph" w:styleId="FootnoteText">
    <w:name w:val="footnote text"/>
    <w:aliases w:val="Footnote Text Char Char Char,Footnote Text Char Char,single space,footnote text,FOOTNOTES,fn,Testo nota a piè di pagina Carattere,Geneva 9,Font: Geneva 9,Boston 10,f,Footnote Text Char1,ft Char Char,single space Char Char,ft,ADB,pod carou"/>
    <w:basedOn w:val="Normal"/>
    <w:link w:val="FootnoteTextChar"/>
    <w:semiHidden/>
    <w:rsid w:val="00E653BC"/>
    <w:pPr>
      <w:spacing w:after="240"/>
      <w:ind w:left="357" w:hanging="357"/>
      <w:jc w:val="both"/>
    </w:pPr>
    <w:rPr>
      <w:rFonts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Text Char Char Char Char,Footnote Text Char Char Char1,single space Char,footnote text Char,FOOTNOTES Char,fn Char,Testo nota a piè di pagina Carattere Char,Geneva 9 Char,Font: Geneva 9 Char,Boston 10 Char,f Char,ft Char"/>
    <w:basedOn w:val="DefaultParagraphFont"/>
    <w:link w:val="FootnoteText"/>
    <w:semiHidden/>
    <w:rsid w:val="00E653BC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aliases w:val="BVI fnr,16 Point,Superscript 6 Point,nota pié di pagina,Times 10 Point, Exposant 3 Point,Footnote symbol,Footnote reference number,Exposant 3 Point,EN Footnote Reference,note TESI,Footnote Reference Char Char Char"/>
    <w:basedOn w:val="DefaultParagraphFont"/>
    <w:uiPriority w:val="99"/>
    <w:semiHidden/>
    <w:rsid w:val="00E653BC"/>
    <w:rPr>
      <w:rFonts w:ascii="TimesNewRomanPS" w:hAnsi="TimesNewRomanPS"/>
      <w:position w:val="6"/>
      <w:sz w:val="16"/>
    </w:rPr>
  </w:style>
  <w:style w:type="paragraph" w:customStyle="1" w:styleId="overallobjectiveLF">
    <w:name w:val="overall objective_LF"/>
    <w:basedOn w:val="Normal"/>
    <w:rsid w:val="00E653BC"/>
    <w:pPr>
      <w:spacing w:before="60" w:after="60"/>
      <w:ind w:left="180"/>
    </w:pPr>
    <w:rPr>
      <w:rFonts w:cs="Times New Roman"/>
      <w:b/>
      <w:bCs w:val="0"/>
      <w:color w:val="4A525A"/>
      <w:sz w:val="14"/>
      <w:szCs w:val="20"/>
      <w:lang w:eastAsia="it-IT"/>
    </w:rPr>
  </w:style>
  <w:style w:type="paragraph" w:customStyle="1" w:styleId="titlefront">
    <w:name w:val="title_front"/>
    <w:basedOn w:val="Normal"/>
    <w:rsid w:val="00BB2A4A"/>
    <w:pPr>
      <w:spacing w:before="240"/>
      <w:ind w:left="1701"/>
      <w:jc w:val="right"/>
    </w:pPr>
    <w:rPr>
      <w:rFonts w:ascii="Optima" w:hAnsi="Optima" w:cs="Times New Roman"/>
      <w:b/>
      <w:sz w:val="28"/>
      <w:szCs w:val="20"/>
      <w:lang w:eastAsia="en-GB"/>
    </w:rPr>
  </w:style>
  <w:style w:type="paragraph" w:customStyle="1" w:styleId="Char2">
    <w:name w:val="Char2"/>
    <w:basedOn w:val="Normal"/>
    <w:rsid w:val="00BB2A4A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rsid w:val="00BB2A4A"/>
    <w:pPr>
      <w:spacing w:before="120" w:after="120"/>
    </w:pPr>
    <w:rPr>
      <w:rFonts w:cs="Times New Roman"/>
      <w:snapToGrid w:val="0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rsid w:val="00BB2A4A"/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customStyle="1" w:styleId="Default">
    <w:name w:val="Default"/>
    <w:rsid w:val="00B553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Bullet3">
    <w:name w:val="Bullet 3"/>
    <w:basedOn w:val="Normal"/>
    <w:link w:val="Bullet3Char"/>
    <w:rsid w:val="00B0174C"/>
    <w:pPr>
      <w:numPr>
        <w:numId w:val="18"/>
      </w:numPr>
      <w:tabs>
        <w:tab w:val="left" w:pos="141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Cs w:val="0"/>
    </w:rPr>
  </w:style>
  <w:style w:type="character" w:customStyle="1" w:styleId="Bullet3Char">
    <w:name w:val="Bullet 3 Char"/>
    <w:basedOn w:val="DefaultParagraphFont"/>
    <w:link w:val="Bullet3"/>
    <w:locked/>
    <w:rsid w:val="00B0174C"/>
    <w:rPr>
      <w:rFonts w:ascii="Times New Roman" w:eastAsia="Times New Roman" w:hAnsi="Times New Roman" w:cs="Times New Roman"/>
      <w:bCs/>
    </w:rPr>
  </w:style>
  <w:style w:type="character" w:customStyle="1" w:styleId="Heading2Char">
    <w:name w:val="Heading 2 Char"/>
    <w:basedOn w:val="DefaultParagraphFont"/>
    <w:link w:val="Heading2"/>
    <w:rsid w:val="0046679C"/>
    <w:rPr>
      <w:rFonts w:ascii="Cirilica Times" w:eastAsia="Times New Roman" w:hAnsi="Cirilica Times" w:cs="Times New Roman"/>
      <w:b/>
      <w:szCs w:val="24"/>
      <w:lang w:val="en-US"/>
    </w:rPr>
  </w:style>
  <w:style w:type="paragraph" w:styleId="NoSpacing">
    <w:name w:val="No Spacing"/>
    <w:uiPriority w:val="1"/>
    <w:qFormat/>
    <w:rsid w:val="0046679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F10E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034613"/>
    <w:pPr>
      <w:widowControl w:val="0"/>
      <w:autoSpaceDE w:val="0"/>
      <w:autoSpaceDN w:val="0"/>
      <w:jc w:val="center"/>
    </w:pPr>
    <w:rPr>
      <w:rFonts w:ascii="Liberation Sans Narrow" w:eastAsia="Liberation Sans Narrow" w:hAnsi="Liberation Sans Narrow" w:cs="Liberation Sans Narrow"/>
      <w:bCs w:val="0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014D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1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7D46-563B-4B92-B2BD-E06BD8F2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IS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Doko Ines</dc:creator>
  <cp:lastModifiedBy>Violeta</cp:lastModifiedBy>
  <cp:revision>3</cp:revision>
  <cp:lastPrinted>2018-05-08T14:09:00Z</cp:lastPrinted>
  <dcterms:created xsi:type="dcterms:W3CDTF">2022-01-29T17:03:00Z</dcterms:created>
  <dcterms:modified xsi:type="dcterms:W3CDTF">2022-01-29T17:07:00Z</dcterms:modified>
</cp:coreProperties>
</file>