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33" w:type="dxa"/>
        <w:tblLook w:val="04A0" w:firstRow="1" w:lastRow="0" w:firstColumn="1" w:lastColumn="0" w:noHBand="0" w:noVBand="1"/>
      </w:tblPr>
      <w:tblGrid>
        <w:gridCol w:w="3415"/>
        <w:gridCol w:w="4860"/>
        <w:gridCol w:w="5258"/>
      </w:tblGrid>
      <w:tr w:rsidR="00A0471D" w:rsidTr="00D05686">
        <w:trPr>
          <w:trHeight w:val="229"/>
        </w:trPr>
        <w:tc>
          <w:tcPr>
            <w:tcW w:w="13533" w:type="dxa"/>
            <w:gridSpan w:val="3"/>
          </w:tcPr>
          <w:p w:rsidR="00A0471D" w:rsidRPr="00906947" w:rsidRDefault="00906947" w:rsidP="006B1C3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РЕЗИМЕ НА ПРОЕКТОТ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906947" w:rsidRDefault="009069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на Програмата</w:t>
            </w:r>
          </w:p>
        </w:tc>
        <w:tc>
          <w:tcPr>
            <w:tcW w:w="10118" w:type="dxa"/>
            <w:gridSpan w:val="2"/>
          </w:tcPr>
          <w:p w:rsidR="00A0471D" w:rsidRDefault="00906947" w:rsidP="00906947">
            <w:r>
              <w:rPr>
                <w:lang w:val="mk-MK"/>
              </w:rPr>
              <w:t>ЦБЦП</w:t>
            </w:r>
            <w:r w:rsidR="006B1C33">
              <w:t xml:space="preserve"> </w:t>
            </w:r>
            <w:r>
              <w:rPr>
                <w:lang w:val="mk-MK"/>
              </w:rPr>
              <w:t>РС</w:t>
            </w:r>
            <w:r w:rsidR="00D05686">
              <w:t xml:space="preserve">-MK 2016 – 2020 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937461" w:rsidRDefault="00906947" w:rsidP="00A0471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Повик за предлози</w:t>
            </w:r>
            <w:r w:rsidR="00A0471D" w:rsidRPr="00937461">
              <w:rPr>
                <w:b/>
                <w:lang w:val="mk-MK"/>
              </w:rPr>
              <w:t xml:space="preserve"> </w:t>
            </w:r>
          </w:p>
        </w:tc>
        <w:tc>
          <w:tcPr>
            <w:tcW w:w="10118" w:type="dxa"/>
            <w:gridSpan w:val="2"/>
          </w:tcPr>
          <w:p w:rsidR="00A0471D" w:rsidRDefault="00906947">
            <w:r w:rsidRPr="00937461">
              <w:t xml:space="preserve">Прв </w:t>
            </w:r>
            <w:proofErr w:type="spellStart"/>
            <w:r w:rsidRPr="00937461">
              <w:t>повик</w:t>
            </w:r>
            <w:proofErr w:type="spellEnd"/>
            <w:r w:rsidRPr="00937461">
              <w:t xml:space="preserve"> </w:t>
            </w:r>
            <w:proofErr w:type="spellStart"/>
            <w:r w:rsidRPr="00937461">
              <w:t>за</w:t>
            </w:r>
            <w:proofErr w:type="spellEnd"/>
            <w:r w:rsidRPr="00937461">
              <w:t xml:space="preserve"> </w:t>
            </w:r>
            <w:proofErr w:type="spellStart"/>
            <w:r w:rsidRPr="00937461">
              <w:t>предлози</w:t>
            </w:r>
            <w:proofErr w:type="spellEnd"/>
            <w:r w:rsidR="00D05686">
              <w:t xml:space="preserve">, </w:t>
            </w:r>
            <w:proofErr w:type="spellStart"/>
            <w:r w:rsidR="00D05686" w:rsidRPr="00D05686">
              <w:t>EuropeAid</w:t>
            </w:r>
            <w:proofErr w:type="spellEnd"/>
            <w:r w:rsidR="00D05686" w:rsidRPr="00D05686">
              <w:t>/165171/ID/Multi</w:t>
            </w:r>
          </w:p>
        </w:tc>
      </w:tr>
      <w:tr w:rsidR="00A0471D" w:rsidTr="00D05686">
        <w:trPr>
          <w:trHeight w:val="220"/>
        </w:trPr>
        <w:tc>
          <w:tcPr>
            <w:tcW w:w="3415" w:type="dxa"/>
          </w:tcPr>
          <w:p w:rsidR="00A0471D" w:rsidRPr="00937461" w:rsidRDefault="00906947" w:rsidP="00D05686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Број на договор и датум на потпишување</w:t>
            </w:r>
          </w:p>
        </w:tc>
        <w:tc>
          <w:tcPr>
            <w:tcW w:w="10118" w:type="dxa"/>
            <w:gridSpan w:val="2"/>
          </w:tcPr>
          <w:p w:rsidR="00A0471D" w:rsidRDefault="00D05686" w:rsidP="00906947">
            <w:r w:rsidRPr="00D05686">
              <w:t>48-00-00046/2019-28-</w:t>
            </w:r>
            <w:r w:rsidR="002F4261">
              <w:t>4</w:t>
            </w:r>
            <w:r w:rsidRPr="00D05686">
              <w:t xml:space="preserve"> </w:t>
            </w:r>
            <w:r w:rsidR="00906947" w:rsidRPr="00937461">
              <w:t>потпишан на</w:t>
            </w:r>
            <w:r w:rsidRPr="00D05686">
              <w:t xml:space="preserve"> </w:t>
            </w:r>
            <w:r w:rsidR="002F4261" w:rsidRPr="002F4261">
              <w:t>26.02.2021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937461" w:rsidRDefault="00906947" w:rsidP="00A0471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Име на проект</w:t>
            </w:r>
          </w:p>
        </w:tc>
        <w:tc>
          <w:tcPr>
            <w:tcW w:w="10118" w:type="dxa"/>
            <w:gridSpan w:val="2"/>
          </w:tcPr>
          <w:p w:rsidR="00A0471D" w:rsidRDefault="00906947">
            <w:proofErr w:type="spellStart"/>
            <w:r w:rsidRPr="00906947">
              <w:t>Центри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за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иновативен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развој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социјалното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претприемништво</w:t>
            </w:r>
            <w:proofErr w:type="spellEnd"/>
            <w:r w:rsidRPr="00906947">
              <w:t xml:space="preserve"> - </w:t>
            </w:r>
            <w:proofErr w:type="spellStart"/>
            <w:r w:rsidRPr="00906947">
              <w:t>современа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перспектива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социјална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интеграција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младите</w:t>
            </w:r>
            <w:proofErr w:type="spellEnd"/>
          </w:p>
        </w:tc>
      </w:tr>
      <w:tr w:rsidR="00A0471D" w:rsidTr="00D05686">
        <w:trPr>
          <w:trHeight w:val="390"/>
        </w:trPr>
        <w:tc>
          <w:tcPr>
            <w:tcW w:w="3415" w:type="dxa"/>
          </w:tcPr>
          <w:p w:rsidR="00A0471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Приоритетна Оска на Програмата</w:t>
            </w:r>
            <w:r w:rsidR="001406DD" w:rsidRPr="00937461">
              <w:rPr>
                <w:b/>
                <w:lang w:val="mk-MK"/>
              </w:rPr>
              <w:t xml:space="preserve"> </w:t>
            </w:r>
          </w:p>
        </w:tc>
        <w:tc>
          <w:tcPr>
            <w:tcW w:w="10118" w:type="dxa"/>
            <w:gridSpan w:val="2"/>
          </w:tcPr>
          <w:p w:rsidR="00A0471D" w:rsidRDefault="00906947">
            <w:r w:rsidRPr="00937461">
              <w:t>П.О</w:t>
            </w:r>
            <w:r w:rsidR="00004A66" w:rsidRPr="00004A66">
              <w:t xml:space="preserve"> </w:t>
            </w:r>
            <w:r w:rsidR="002F4261" w:rsidRPr="002F4261">
              <w:t>1:</w:t>
            </w:r>
            <w:r>
              <w:t xml:space="preserve"> </w:t>
            </w:r>
            <w:proofErr w:type="spellStart"/>
            <w:r w:rsidRPr="00906947">
              <w:t>Промовирање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вработување</w:t>
            </w:r>
            <w:proofErr w:type="spellEnd"/>
            <w:r w:rsidRPr="00906947">
              <w:t xml:space="preserve">, </w:t>
            </w:r>
            <w:proofErr w:type="spellStart"/>
            <w:r w:rsidRPr="00906947">
              <w:t>мобилност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трудот</w:t>
            </w:r>
            <w:proofErr w:type="spellEnd"/>
            <w:r w:rsidRPr="00906947">
              <w:t xml:space="preserve"> и </w:t>
            </w:r>
            <w:proofErr w:type="spellStart"/>
            <w:r w:rsidRPr="00906947">
              <w:t>социјално</w:t>
            </w:r>
            <w:proofErr w:type="spellEnd"/>
            <w:r w:rsidRPr="00906947">
              <w:t xml:space="preserve"> и </w:t>
            </w:r>
            <w:proofErr w:type="spellStart"/>
            <w:r w:rsidRPr="00906947">
              <w:t>културно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вклучување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преку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границата</w:t>
            </w:r>
            <w:proofErr w:type="spellEnd"/>
            <w:r w:rsidR="002F4261" w:rsidRPr="002F4261">
              <w:t xml:space="preserve">  </w:t>
            </w:r>
          </w:p>
        </w:tc>
      </w:tr>
      <w:tr w:rsidR="001406DD" w:rsidTr="00D05686">
        <w:trPr>
          <w:trHeight w:val="390"/>
        </w:trPr>
        <w:tc>
          <w:tcPr>
            <w:tcW w:w="3415" w:type="dxa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Специфична цел на програмата</w:t>
            </w:r>
          </w:p>
        </w:tc>
        <w:tc>
          <w:tcPr>
            <w:tcW w:w="10118" w:type="dxa"/>
            <w:gridSpan w:val="2"/>
          </w:tcPr>
          <w:p w:rsidR="001406DD" w:rsidRDefault="00906947">
            <w:r w:rsidRPr="00937461">
              <w:t>СЦ</w:t>
            </w:r>
            <w:r w:rsidR="00D05686" w:rsidRPr="00D05686">
              <w:t xml:space="preserve"> </w:t>
            </w:r>
            <w:r w:rsidR="002F4261" w:rsidRPr="002F4261">
              <w:t>1.1:</w:t>
            </w:r>
            <w:r>
              <w:t xml:space="preserve"> </w:t>
            </w:r>
            <w:proofErr w:type="spellStart"/>
            <w:r w:rsidRPr="00906947">
              <w:t>Подобрување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на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вештините</w:t>
            </w:r>
            <w:proofErr w:type="spellEnd"/>
            <w:r w:rsidRPr="00906947">
              <w:t xml:space="preserve"> и </w:t>
            </w:r>
            <w:proofErr w:type="spellStart"/>
            <w:r w:rsidRPr="00906947">
              <w:t>создавање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можности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за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вработување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во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перспективни</w:t>
            </w:r>
            <w:proofErr w:type="spellEnd"/>
            <w:r w:rsidRPr="00906947">
              <w:t xml:space="preserve"> </w:t>
            </w:r>
            <w:proofErr w:type="spellStart"/>
            <w:r w:rsidRPr="00906947">
              <w:t>сектори</w:t>
            </w:r>
            <w:proofErr w:type="spellEnd"/>
          </w:p>
        </w:tc>
      </w:tr>
      <w:tr w:rsidR="001406DD" w:rsidTr="00D05686">
        <w:trPr>
          <w:trHeight w:val="459"/>
        </w:trPr>
        <w:tc>
          <w:tcPr>
            <w:tcW w:w="3415" w:type="dxa"/>
            <w:vMerge w:val="restart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Буџет на проектот</w:t>
            </w:r>
          </w:p>
        </w:tc>
        <w:tc>
          <w:tcPr>
            <w:tcW w:w="4860" w:type="dxa"/>
          </w:tcPr>
          <w:p w:rsidR="001406DD" w:rsidRPr="00937461" w:rsidRDefault="00906947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Вкупна вредност на проектот во €</w:t>
            </w:r>
          </w:p>
        </w:tc>
        <w:tc>
          <w:tcPr>
            <w:tcW w:w="5258" w:type="dxa"/>
          </w:tcPr>
          <w:p w:rsidR="001406DD" w:rsidRPr="00937461" w:rsidRDefault="00906947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Придонес на ЕУ во евра со процент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937461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2F4261" w:rsidP="002F4261">
            <w:r w:rsidRPr="002F4261">
              <w:t>160</w:t>
            </w:r>
            <w:r>
              <w:t>.</w:t>
            </w:r>
            <w:r w:rsidRPr="002F4261">
              <w:t>406</w:t>
            </w:r>
            <w:r>
              <w:t>,</w:t>
            </w:r>
            <w:r w:rsidRPr="002F4261">
              <w:t>6</w:t>
            </w:r>
          </w:p>
        </w:tc>
        <w:tc>
          <w:tcPr>
            <w:tcW w:w="5258" w:type="dxa"/>
          </w:tcPr>
          <w:p w:rsidR="001406DD" w:rsidRDefault="00004A66" w:rsidP="00004A66">
            <w:r w:rsidRPr="00004A66">
              <w:t>173</w:t>
            </w:r>
            <w:r>
              <w:t>.</w:t>
            </w:r>
            <w:r w:rsidRPr="00004A66">
              <w:t>810</w:t>
            </w:r>
            <w:r>
              <w:t>,</w:t>
            </w:r>
            <w:r w:rsidRPr="00004A66">
              <w:t>35</w:t>
            </w:r>
            <w:r w:rsidR="008D0E21">
              <w:t xml:space="preserve"> (85%)</w:t>
            </w:r>
            <w:bookmarkStart w:id="0" w:name="_GoBack"/>
            <w:bookmarkEnd w:id="0"/>
          </w:p>
        </w:tc>
      </w:tr>
      <w:tr w:rsidR="001406DD" w:rsidTr="00D05686">
        <w:trPr>
          <w:trHeight w:val="237"/>
        </w:trPr>
        <w:tc>
          <w:tcPr>
            <w:tcW w:w="3415" w:type="dxa"/>
            <w:vMerge w:val="restart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Корисници на грант</w:t>
            </w:r>
          </w:p>
        </w:tc>
        <w:tc>
          <w:tcPr>
            <w:tcW w:w="4860" w:type="dxa"/>
          </w:tcPr>
          <w:p w:rsidR="001406DD" w:rsidRPr="00906947" w:rsidRDefault="009069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Апликант</w:t>
            </w:r>
          </w:p>
        </w:tc>
        <w:tc>
          <w:tcPr>
            <w:tcW w:w="5258" w:type="dxa"/>
          </w:tcPr>
          <w:p w:rsidR="001406DD" w:rsidRPr="00906947" w:rsidRDefault="009069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Ко-Апликант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937461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906947">
            <w:proofErr w:type="spellStart"/>
            <w:r w:rsidRPr="00906947">
              <w:rPr>
                <w:rFonts w:ascii="Calibri" w:eastAsia="Times New Roman" w:hAnsi="Calibri" w:cs="Calibri"/>
              </w:rPr>
              <w:t>Економско</w:t>
            </w:r>
            <w:proofErr w:type="spellEnd"/>
            <w:r w:rsidRPr="00906947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906947">
              <w:rPr>
                <w:rFonts w:ascii="Calibri" w:eastAsia="Times New Roman" w:hAnsi="Calibri" w:cs="Calibri"/>
              </w:rPr>
              <w:t>трговско</w:t>
            </w:r>
            <w:proofErr w:type="spellEnd"/>
            <w:r w:rsidRPr="0090694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06947">
              <w:rPr>
                <w:rFonts w:ascii="Calibri" w:eastAsia="Times New Roman" w:hAnsi="Calibri" w:cs="Calibri"/>
              </w:rPr>
              <w:t>училиште</w:t>
            </w:r>
            <w:proofErr w:type="spellEnd"/>
            <w:r w:rsidRPr="0090694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06947">
              <w:rPr>
                <w:rFonts w:ascii="Calibri" w:eastAsia="Times New Roman" w:hAnsi="Calibri" w:cs="Calibri"/>
              </w:rPr>
              <w:t>Врање</w:t>
            </w:r>
            <w:proofErr w:type="spellEnd"/>
            <w:r w:rsidRPr="0090694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06947">
              <w:rPr>
                <w:rFonts w:ascii="Calibri" w:eastAsia="Times New Roman" w:hAnsi="Calibri" w:cs="Calibri"/>
              </w:rPr>
              <w:t>Република</w:t>
            </w:r>
            <w:proofErr w:type="spellEnd"/>
            <w:r w:rsidRPr="0090694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06947">
              <w:rPr>
                <w:rFonts w:ascii="Calibri" w:eastAsia="Times New Roman" w:hAnsi="Calibri" w:cs="Calibri"/>
              </w:rPr>
              <w:t>Србија</w:t>
            </w:r>
            <w:proofErr w:type="spellEnd"/>
          </w:p>
        </w:tc>
        <w:tc>
          <w:tcPr>
            <w:tcW w:w="5258" w:type="dxa"/>
          </w:tcPr>
          <w:p w:rsidR="00906947" w:rsidRDefault="00906947" w:rsidP="00906947">
            <w:r>
              <w:t xml:space="preserve">1. </w:t>
            </w:r>
            <w:proofErr w:type="spellStart"/>
            <w:r>
              <w:t>Сред</w:t>
            </w:r>
            <w:proofErr w:type="spellEnd"/>
            <w:r>
              <w:rPr>
                <w:lang w:val="mk-MK"/>
              </w:rPr>
              <w:t>н</w:t>
            </w:r>
            <w:r>
              <w:t xml:space="preserve">а </w:t>
            </w:r>
            <w:proofErr w:type="spellStart"/>
            <w:r>
              <w:t>оп</w:t>
            </w:r>
            <w:proofErr w:type="spellEnd"/>
            <w:r>
              <w:rPr>
                <w:lang w:val="mk-MK"/>
              </w:rPr>
              <w:t>ш</w:t>
            </w:r>
            <w:r>
              <w:t>т</w:t>
            </w:r>
            <w:r>
              <w:rPr>
                <w:lang w:val="mk-MK"/>
              </w:rPr>
              <w:t>а</w:t>
            </w:r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Перо</w:t>
            </w:r>
            <w:proofErr w:type="spellEnd"/>
            <w:r>
              <w:t xml:space="preserve"> </w:t>
            </w:r>
            <w:proofErr w:type="spellStart"/>
            <w:r>
              <w:t>Наков</w:t>
            </w:r>
            <w:proofErr w:type="spellEnd"/>
            <w:r>
              <w:t xml:space="preserve">“, </w:t>
            </w:r>
            <w:proofErr w:type="spellStart"/>
            <w:r>
              <w:t>Куманово</w:t>
            </w:r>
            <w:proofErr w:type="spellEnd"/>
            <w:r>
              <w:t xml:space="preserve">,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</w:p>
          <w:p w:rsidR="001406DD" w:rsidRDefault="00906947" w:rsidP="00906947">
            <w:r>
              <w:t xml:space="preserve">2.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регионална</w:t>
            </w:r>
            <w:proofErr w:type="spellEnd"/>
            <w:r>
              <w:t xml:space="preserve"> </w:t>
            </w:r>
            <w:proofErr w:type="spellStart"/>
            <w:r>
              <w:t>соработка</w:t>
            </w:r>
            <w:proofErr w:type="spellEnd"/>
            <w:r>
              <w:t xml:space="preserve"> и </w:t>
            </w:r>
            <w:proofErr w:type="spellStart"/>
            <w:r>
              <w:t>одржлив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Еко</w:t>
            </w:r>
            <w:proofErr w:type="spellEnd"/>
            <w:r>
              <w:t xml:space="preserve"> </w:t>
            </w:r>
            <w:proofErr w:type="spellStart"/>
            <w:r>
              <w:t>Балкан</w:t>
            </w:r>
            <w:proofErr w:type="spellEnd"/>
            <w:r>
              <w:t xml:space="preserve">, </w:t>
            </w:r>
            <w:r>
              <w:rPr>
                <w:lang w:val="mk-MK"/>
              </w:rPr>
              <w:t>Лјиг</w:t>
            </w:r>
            <w:r>
              <w:t xml:space="preserve">,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 w:val="restart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Територија на проектот</w:t>
            </w:r>
          </w:p>
        </w:tc>
        <w:tc>
          <w:tcPr>
            <w:tcW w:w="4860" w:type="dxa"/>
          </w:tcPr>
          <w:p w:rsidR="001406DD" w:rsidRPr="00906947" w:rsidRDefault="009069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Република Србија</w:t>
            </w:r>
          </w:p>
        </w:tc>
        <w:tc>
          <w:tcPr>
            <w:tcW w:w="5258" w:type="dxa"/>
          </w:tcPr>
          <w:p w:rsidR="001406DD" w:rsidRPr="00906947" w:rsidRDefault="009069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Република Северна Македонија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937461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906947" w:rsidP="002F4261">
            <w:r w:rsidRPr="00937461">
              <w:t>Град Врање</w:t>
            </w:r>
            <w:r w:rsidR="002F4261" w:rsidRPr="00937461">
              <w:t xml:space="preserve"> </w:t>
            </w:r>
          </w:p>
        </w:tc>
        <w:tc>
          <w:tcPr>
            <w:tcW w:w="5258" w:type="dxa"/>
          </w:tcPr>
          <w:p w:rsidR="001406DD" w:rsidRPr="00937461" w:rsidRDefault="00906947">
            <w:r w:rsidRPr="00937461">
              <w:t>Општина Куманово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Целни групи на проектот</w:t>
            </w:r>
          </w:p>
        </w:tc>
        <w:tc>
          <w:tcPr>
            <w:tcW w:w="10118" w:type="dxa"/>
            <w:gridSpan w:val="2"/>
          </w:tcPr>
          <w:p w:rsidR="001406DD" w:rsidRDefault="00906947" w:rsidP="00937461">
            <w:r w:rsidRPr="00937461">
              <w:t>Младина (возрасна група 15-24); Професионалци од средните училишта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Времетраење на проектот</w:t>
            </w:r>
          </w:p>
        </w:tc>
        <w:tc>
          <w:tcPr>
            <w:tcW w:w="10118" w:type="dxa"/>
            <w:gridSpan w:val="2"/>
          </w:tcPr>
          <w:p w:rsidR="001406DD" w:rsidRPr="00937461" w:rsidRDefault="007903E9" w:rsidP="00906947">
            <w:r>
              <w:t>1.0</w:t>
            </w:r>
            <w:r w:rsidR="00323C72">
              <w:t>5</w:t>
            </w:r>
            <w:r>
              <w:t>.2021 – 3</w:t>
            </w:r>
            <w:r w:rsidR="00323C72">
              <w:t>1</w:t>
            </w:r>
            <w:r>
              <w:t>.0</w:t>
            </w:r>
            <w:r w:rsidR="00323C72">
              <w:t>7</w:t>
            </w:r>
            <w:r>
              <w:t>.2022, 1</w:t>
            </w:r>
            <w:r w:rsidR="00323C72">
              <w:t>5</w:t>
            </w:r>
            <w:r>
              <w:t xml:space="preserve"> </w:t>
            </w:r>
            <w:r w:rsidR="00906947" w:rsidRPr="00937461">
              <w:t>месеци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Логичка рамка на Проектот</w:t>
            </w:r>
          </w:p>
        </w:tc>
        <w:tc>
          <w:tcPr>
            <w:tcW w:w="10118" w:type="dxa"/>
            <w:gridSpan w:val="2"/>
          </w:tcPr>
          <w:p w:rsidR="00906947" w:rsidRDefault="00906947" w:rsidP="00937461"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- </w:t>
            </w:r>
            <w:proofErr w:type="spellStart"/>
            <w:r>
              <w:t>Поголема</w:t>
            </w:r>
            <w:proofErr w:type="spellEnd"/>
            <w:r>
              <w:t xml:space="preserve"> </w:t>
            </w:r>
            <w:proofErr w:type="spellStart"/>
            <w:r>
              <w:t>вклученост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младите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започнување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сопствено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</w:t>
            </w:r>
            <w:proofErr w:type="spellStart"/>
            <w:r>
              <w:t>преку</w:t>
            </w:r>
            <w:proofErr w:type="spellEnd"/>
            <w:r>
              <w:t xml:space="preserve"> </w:t>
            </w:r>
            <w:proofErr w:type="spellStart"/>
            <w:r>
              <w:t>одржлива</w:t>
            </w:r>
            <w:proofErr w:type="spellEnd"/>
            <w:r>
              <w:t xml:space="preserve"> </w:t>
            </w:r>
            <w:proofErr w:type="spellStart"/>
            <w:r>
              <w:t>социјална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пограничната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меѓу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  <w:r>
              <w:t xml:space="preserve"> и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</w:p>
          <w:p w:rsidR="001406DD" w:rsidRDefault="00906947" w:rsidP="00937461">
            <w:proofErr w:type="spellStart"/>
            <w:r>
              <w:t>Специфична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- </w:t>
            </w:r>
            <w:proofErr w:type="spellStart"/>
            <w:r>
              <w:t>Поддршка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младите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сопствените</w:t>
            </w:r>
            <w:proofErr w:type="spellEnd"/>
            <w:r>
              <w:t xml:space="preserve"> </w:t>
            </w:r>
            <w:proofErr w:type="spellStart"/>
            <w:r>
              <w:t>потенцијали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започнување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</w:t>
            </w:r>
            <w:proofErr w:type="spellStart"/>
            <w:r>
              <w:t>преку</w:t>
            </w:r>
            <w:proofErr w:type="spellEnd"/>
            <w:r>
              <w:t xml:space="preserve"> </w:t>
            </w:r>
            <w:proofErr w:type="spellStart"/>
            <w:r>
              <w:t>едукација</w:t>
            </w:r>
            <w:proofErr w:type="spellEnd"/>
            <w:r>
              <w:t xml:space="preserve"> и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идеи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пракса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937461" w:rsidRDefault="00906947" w:rsidP="001406DD">
            <w:pPr>
              <w:rPr>
                <w:b/>
                <w:lang w:val="mk-MK"/>
              </w:rPr>
            </w:pPr>
            <w:r w:rsidRPr="00937461">
              <w:rPr>
                <w:b/>
                <w:lang w:val="mk-MK"/>
              </w:rPr>
              <w:t>Главни активности</w:t>
            </w:r>
          </w:p>
        </w:tc>
        <w:tc>
          <w:tcPr>
            <w:tcW w:w="10118" w:type="dxa"/>
            <w:gridSpan w:val="2"/>
          </w:tcPr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1.1 </w:t>
            </w:r>
            <w:proofErr w:type="spellStart"/>
            <w:r>
              <w:t>Опремување</w:t>
            </w:r>
            <w:proofErr w:type="spellEnd"/>
            <w:r>
              <w:t xml:space="preserve"> </w:t>
            </w:r>
            <w:proofErr w:type="spellStart"/>
            <w:r>
              <w:t>центри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професионални</w:t>
            </w:r>
            <w:proofErr w:type="spellEnd"/>
            <w:r>
              <w:t xml:space="preserve"> </w:t>
            </w:r>
            <w:proofErr w:type="spellStart"/>
            <w:r>
              <w:t>капацитети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младите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  <w:r>
              <w:t xml:space="preserve"> и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2.1: </w:t>
            </w:r>
            <w:proofErr w:type="spellStart"/>
            <w:r>
              <w:t>Изработка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прирачник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млади</w:t>
            </w:r>
            <w:proofErr w:type="spellEnd"/>
            <w:r>
              <w:t xml:space="preserve"> и </w:t>
            </w:r>
            <w:proofErr w:type="spellStart"/>
            <w:r>
              <w:t>иден</w:t>
            </w:r>
            <w:proofErr w:type="spellEnd"/>
            <w:r>
              <w:t xml:space="preserve"> </w:t>
            </w:r>
            <w:proofErr w:type="spellStart"/>
            <w:r>
              <w:t>претприемач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3.1: </w:t>
            </w:r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спроведување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3.2: </w:t>
            </w:r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спроведување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млади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15-24 </w:t>
            </w:r>
            <w:proofErr w:type="spellStart"/>
            <w:r>
              <w:t>години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4.1: </w:t>
            </w:r>
            <w:proofErr w:type="spellStart"/>
            <w:r>
              <w:t>Организирање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натпревар</w:t>
            </w:r>
            <w:proofErr w:type="spellEnd"/>
            <w:r>
              <w:t xml:space="preserve"> / </w:t>
            </w:r>
            <w:proofErr w:type="spellStart"/>
            <w:r>
              <w:t>посети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</w:t>
            </w:r>
            <w:proofErr w:type="spellStart"/>
            <w:r>
              <w:t>размена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искуства</w:t>
            </w:r>
            <w:proofErr w:type="spellEnd"/>
            <w:r>
              <w:t xml:space="preserve">, </w:t>
            </w:r>
            <w:proofErr w:type="spellStart"/>
            <w:r>
              <w:t>идеи</w:t>
            </w:r>
            <w:proofErr w:type="spellEnd"/>
            <w:r>
              <w:t xml:space="preserve">,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знаење</w:t>
            </w:r>
            <w:proofErr w:type="spellEnd"/>
            <w:r>
              <w:t xml:space="preserve">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и </w:t>
            </w:r>
            <w:proofErr w:type="spellStart"/>
            <w:r>
              <w:t>запознавање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регионот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5.1: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започнување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социјални</w:t>
            </w:r>
            <w:proofErr w:type="spellEnd"/>
            <w:r>
              <w:t xml:space="preserve"> </w:t>
            </w:r>
            <w:proofErr w:type="spellStart"/>
            <w:r>
              <w:t>претпријатија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Врање</w:t>
            </w:r>
            <w:proofErr w:type="spellEnd"/>
            <w:r>
              <w:t xml:space="preserve"> и </w:t>
            </w:r>
            <w:proofErr w:type="spellStart"/>
            <w:r>
              <w:t>Куманово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создадат</w:t>
            </w:r>
            <w:proofErr w:type="spellEnd"/>
            <w:r>
              <w:t xml:space="preserve"> </w:t>
            </w:r>
            <w:proofErr w:type="spellStart"/>
            <w:r>
              <w:t>услови</w:t>
            </w:r>
            <w:proofErr w:type="spellEnd"/>
            <w:r>
              <w:t xml:space="preserve"> </w:t>
            </w:r>
            <w:proofErr w:type="spellStart"/>
            <w:r>
              <w:t>студентите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имаат</w:t>
            </w:r>
            <w:proofErr w:type="spellEnd"/>
            <w:r>
              <w:t xml:space="preserve"> </w:t>
            </w:r>
            <w:proofErr w:type="spellStart"/>
            <w:r>
              <w:t>можност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занимаваат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  <w:r>
              <w:t xml:space="preserve"> и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социјални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6.1: </w:t>
            </w:r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спроведување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тркалезни</w:t>
            </w:r>
            <w:proofErr w:type="spellEnd"/>
            <w:r>
              <w:t xml:space="preserve"> </w:t>
            </w:r>
            <w:proofErr w:type="spellStart"/>
            <w:r>
              <w:t>маси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Врање</w:t>
            </w:r>
            <w:proofErr w:type="spellEnd"/>
            <w:r>
              <w:t xml:space="preserve"> и </w:t>
            </w:r>
            <w:proofErr w:type="spellStart"/>
            <w:r>
              <w:t>Куманово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6.2: </w:t>
            </w:r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имплементација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Панел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Врање</w:t>
            </w:r>
            <w:proofErr w:type="spellEnd"/>
            <w:r>
              <w:t xml:space="preserve"> и </w:t>
            </w:r>
            <w:proofErr w:type="spellStart"/>
            <w:r>
              <w:t>Куманово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7.1: </w:t>
            </w:r>
            <w:proofErr w:type="spellStart"/>
            <w:r>
              <w:t>Создавање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заедничко</w:t>
            </w:r>
            <w:proofErr w:type="spellEnd"/>
            <w:r>
              <w:t xml:space="preserve"> WEB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портал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пазарот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овозможи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промовирање</w:t>
            </w:r>
            <w:proofErr w:type="spellEnd"/>
            <w:r>
              <w:t xml:space="preserve"> и </w:t>
            </w:r>
            <w:proofErr w:type="spellStart"/>
            <w:r>
              <w:t>зголемување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соработката</w:t>
            </w:r>
            <w:proofErr w:type="spellEnd"/>
            <w:r>
              <w:t xml:space="preserve"> </w:t>
            </w:r>
            <w:proofErr w:type="spellStart"/>
            <w:r>
              <w:t>помеѓу</w:t>
            </w:r>
            <w:proofErr w:type="spellEnd"/>
            <w:r>
              <w:t xml:space="preserve"> </w:t>
            </w:r>
            <w:proofErr w:type="spellStart"/>
            <w:r>
              <w:t>регионот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ЦБ</w:t>
            </w:r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8.1: </w:t>
            </w:r>
            <w:proofErr w:type="spellStart"/>
            <w:r>
              <w:t>Спроведување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истражување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пазарот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моменталната</w:t>
            </w:r>
            <w:proofErr w:type="spellEnd"/>
            <w:r>
              <w:t xml:space="preserve"> </w:t>
            </w:r>
            <w:proofErr w:type="spellStart"/>
            <w:r>
              <w:t>состојба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социјалното</w:t>
            </w:r>
            <w:proofErr w:type="spellEnd"/>
            <w:r>
              <w:t xml:space="preserve"> </w:t>
            </w:r>
            <w:proofErr w:type="spellStart"/>
            <w:r>
              <w:t>претприемништво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регионот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ЦБ, </w:t>
            </w:r>
            <w:proofErr w:type="spellStart"/>
            <w:r>
              <w:t>регион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ЦБ, </w:t>
            </w:r>
            <w:proofErr w:type="spellStart"/>
            <w:r>
              <w:t>анализирање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влијанието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социјалните</w:t>
            </w:r>
            <w:proofErr w:type="spellEnd"/>
            <w:r>
              <w:t xml:space="preserve"> </w:t>
            </w:r>
            <w:proofErr w:type="spellStart"/>
            <w:r>
              <w:t>ставови</w:t>
            </w:r>
            <w:proofErr w:type="spellEnd"/>
            <w:r>
              <w:t xml:space="preserve"> и </w:t>
            </w:r>
            <w:proofErr w:type="spellStart"/>
            <w:r>
              <w:t>постојните</w:t>
            </w:r>
            <w:proofErr w:type="spellEnd"/>
            <w:r>
              <w:t xml:space="preserve"> </w:t>
            </w:r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9 .: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видливост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проектот</w:t>
            </w:r>
            <w:proofErr w:type="spellEnd"/>
            <w:r>
              <w:t xml:space="preserve"> (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промотивен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  <w:r>
              <w:t>)</w:t>
            </w:r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3.2.2: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интерактивно</w:t>
            </w:r>
            <w:proofErr w:type="spellEnd"/>
            <w:r>
              <w:t xml:space="preserve"> </w:t>
            </w:r>
            <w:proofErr w:type="spellStart"/>
            <w:r>
              <w:t>толкување</w:t>
            </w:r>
            <w:proofErr w:type="spellEnd"/>
            <w:r>
              <w:t xml:space="preserve"> </w:t>
            </w:r>
            <w:proofErr w:type="spellStart"/>
            <w:r>
              <w:t>преку</w:t>
            </w:r>
            <w:proofErr w:type="spellEnd"/>
            <w:r>
              <w:t xml:space="preserve"> QR-</w:t>
            </w:r>
            <w:proofErr w:type="spellStart"/>
            <w:r>
              <w:t>кодови</w:t>
            </w:r>
            <w:proofErr w:type="spellEnd"/>
            <w:r>
              <w:t xml:space="preserve"> и </w:t>
            </w:r>
            <w:proofErr w:type="spellStart"/>
            <w:r>
              <w:t>опремување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туристичките</w:t>
            </w:r>
            <w:proofErr w:type="spellEnd"/>
            <w:r>
              <w:t xml:space="preserve"> </w:t>
            </w:r>
            <w:proofErr w:type="spellStart"/>
            <w:r>
              <w:t>атракции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QR-</w:t>
            </w:r>
            <w:proofErr w:type="spellStart"/>
            <w:r>
              <w:t>кодови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3.2.3: </w:t>
            </w:r>
            <w:proofErr w:type="spellStart"/>
            <w:r>
              <w:t>Изработка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заеднички</w:t>
            </w:r>
            <w:proofErr w:type="spellEnd"/>
            <w:r>
              <w:t xml:space="preserve"> </w:t>
            </w:r>
            <w:proofErr w:type="spellStart"/>
            <w:r>
              <w:t>повеќејазичен</w:t>
            </w:r>
            <w:proofErr w:type="spellEnd"/>
            <w:r>
              <w:t xml:space="preserve"> </w:t>
            </w:r>
            <w:proofErr w:type="spellStart"/>
            <w:r>
              <w:t>туристички</w:t>
            </w:r>
            <w:proofErr w:type="spellEnd"/>
            <w:r>
              <w:t xml:space="preserve"> </w:t>
            </w:r>
            <w:proofErr w:type="spellStart"/>
            <w:r>
              <w:t>водич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3.2.4: </w:t>
            </w: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видливост</w:t>
            </w:r>
            <w:proofErr w:type="spellEnd"/>
          </w:p>
          <w:p w:rsidR="00937461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3.3.1: </w:t>
            </w:r>
            <w:proofErr w:type="spellStart"/>
            <w:r>
              <w:t>Колаборативна</w:t>
            </w:r>
            <w:proofErr w:type="spellEnd"/>
            <w:r>
              <w:t xml:space="preserve"> </w:t>
            </w:r>
            <w:proofErr w:type="spellStart"/>
            <w:r>
              <w:t>работилница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тур-оператори</w:t>
            </w:r>
            <w:proofErr w:type="spellEnd"/>
            <w:r>
              <w:t xml:space="preserve"> / </w:t>
            </w:r>
            <w:proofErr w:type="spellStart"/>
            <w:r>
              <w:t>туристички</w:t>
            </w:r>
            <w:proofErr w:type="spellEnd"/>
            <w:r>
              <w:t xml:space="preserve"> </w:t>
            </w:r>
            <w:proofErr w:type="spellStart"/>
            <w:r>
              <w:t>агенции</w:t>
            </w:r>
            <w:proofErr w:type="spellEnd"/>
          </w:p>
          <w:p w:rsidR="001406DD" w:rsidRDefault="00937461" w:rsidP="00937461">
            <w:proofErr w:type="spellStart"/>
            <w:r>
              <w:t>Активност</w:t>
            </w:r>
            <w:proofErr w:type="spellEnd"/>
            <w:r>
              <w:t xml:space="preserve"> 3.3.2: </w:t>
            </w:r>
            <w:proofErr w:type="spellStart"/>
            <w:r>
              <w:t>Работилница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размена</w:t>
            </w:r>
            <w:proofErr w:type="spellEnd"/>
            <w:r>
              <w:t xml:space="preserve"> и </w:t>
            </w:r>
            <w:proofErr w:type="spellStart"/>
            <w:r>
              <w:t>дисеминација</w:t>
            </w:r>
            <w:proofErr w:type="spellEnd"/>
          </w:p>
        </w:tc>
      </w:tr>
    </w:tbl>
    <w:p w:rsidR="00111C4F" w:rsidRDefault="008D0E21"/>
    <w:sectPr w:rsidR="00111C4F" w:rsidSect="007903E9">
      <w:pgSz w:w="15840" w:h="12240" w:orient="landscape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34F"/>
    <w:multiLevelType w:val="hybridMultilevel"/>
    <w:tmpl w:val="4B14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90759"/>
    <w:multiLevelType w:val="hybridMultilevel"/>
    <w:tmpl w:val="30AA3536"/>
    <w:lvl w:ilvl="0" w:tplc="E5DCDC3E">
      <w:start w:val="1"/>
      <w:numFmt w:val="bullet"/>
      <w:lvlText w:val="•"/>
      <w:lvlJc w:val="left"/>
      <w:pPr>
        <w:ind w:left="3551" w:hanging="344"/>
      </w:pPr>
      <w:rPr>
        <w:rFonts w:ascii="Arial" w:eastAsia="Arial" w:hAnsi="Arial" w:hint="default"/>
        <w:w w:val="109"/>
        <w:position w:val="-4"/>
        <w:sz w:val="26"/>
        <w:szCs w:val="26"/>
      </w:rPr>
    </w:lvl>
    <w:lvl w:ilvl="1" w:tplc="CFE87A36">
      <w:start w:val="1"/>
      <w:numFmt w:val="bullet"/>
      <w:lvlText w:val="•"/>
      <w:lvlJc w:val="left"/>
      <w:pPr>
        <w:ind w:left="4320" w:hanging="344"/>
      </w:pPr>
      <w:rPr>
        <w:rFonts w:hint="default"/>
      </w:rPr>
    </w:lvl>
    <w:lvl w:ilvl="2" w:tplc="E78C6D34">
      <w:start w:val="1"/>
      <w:numFmt w:val="bullet"/>
      <w:lvlText w:val="•"/>
      <w:lvlJc w:val="left"/>
      <w:pPr>
        <w:ind w:left="5089" w:hanging="344"/>
      </w:pPr>
      <w:rPr>
        <w:rFonts w:hint="default"/>
      </w:rPr>
    </w:lvl>
    <w:lvl w:ilvl="3" w:tplc="EF16BAA0">
      <w:start w:val="1"/>
      <w:numFmt w:val="bullet"/>
      <w:lvlText w:val="•"/>
      <w:lvlJc w:val="left"/>
      <w:pPr>
        <w:ind w:left="5857" w:hanging="344"/>
      </w:pPr>
      <w:rPr>
        <w:rFonts w:hint="default"/>
      </w:rPr>
    </w:lvl>
    <w:lvl w:ilvl="4" w:tplc="38346FE8">
      <w:start w:val="1"/>
      <w:numFmt w:val="bullet"/>
      <w:lvlText w:val="•"/>
      <w:lvlJc w:val="left"/>
      <w:pPr>
        <w:ind w:left="6626" w:hanging="344"/>
      </w:pPr>
      <w:rPr>
        <w:rFonts w:hint="default"/>
      </w:rPr>
    </w:lvl>
    <w:lvl w:ilvl="5" w:tplc="B456D002">
      <w:start w:val="1"/>
      <w:numFmt w:val="bullet"/>
      <w:lvlText w:val="•"/>
      <w:lvlJc w:val="left"/>
      <w:pPr>
        <w:ind w:left="7395" w:hanging="344"/>
      </w:pPr>
      <w:rPr>
        <w:rFonts w:hint="default"/>
      </w:rPr>
    </w:lvl>
    <w:lvl w:ilvl="6" w:tplc="5308F2BE">
      <w:start w:val="1"/>
      <w:numFmt w:val="bullet"/>
      <w:lvlText w:val="•"/>
      <w:lvlJc w:val="left"/>
      <w:pPr>
        <w:ind w:left="8164" w:hanging="344"/>
      </w:pPr>
      <w:rPr>
        <w:rFonts w:hint="default"/>
      </w:rPr>
    </w:lvl>
    <w:lvl w:ilvl="7" w:tplc="F2483EE8">
      <w:start w:val="1"/>
      <w:numFmt w:val="bullet"/>
      <w:lvlText w:val="•"/>
      <w:lvlJc w:val="left"/>
      <w:pPr>
        <w:ind w:left="8933" w:hanging="344"/>
      </w:pPr>
      <w:rPr>
        <w:rFonts w:hint="default"/>
      </w:rPr>
    </w:lvl>
    <w:lvl w:ilvl="8" w:tplc="9F18DF86">
      <w:start w:val="1"/>
      <w:numFmt w:val="bullet"/>
      <w:lvlText w:val="•"/>
      <w:lvlJc w:val="left"/>
      <w:pPr>
        <w:ind w:left="9702" w:hanging="344"/>
      </w:pPr>
      <w:rPr>
        <w:rFonts w:hint="default"/>
      </w:rPr>
    </w:lvl>
  </w:abstractNum>
  <w:abstractNum w:abstractNumId="2">
    <w:nsid w:val="6924555F"/>
    <w:multiLevelType w:val="multilevel"/>
    <w:tmpl w:val="83B09BB8"/>
    <w:lvl w:ilvl="0">
      <w:start w:val="1"/>
      <w:numFmt w:val="decimal"/>
      <w:lvlText w:val="%1"/>
      <w:lvlJc w:val="left"/>
      <w:pPr>
        <w:ind w:left="2047" w:hanging="5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7" w:hanging="573"/>
        <w:jc w:val="left"/>
      </w:pPr>
      <w:rPr>
        <w:rFonts w:ascii="Times New Roman" w:eastAsia="Times New Roman" w:hAnsi="Times New Roman" w:hint="default"/>
        <w:color w:val="131518"/>
        <w:spacing w:val="-87"/>
        <w:w w:val="177"/>
        <w:sz w:val="26"/>
        <w:szCs w:val="26"/>
      </w:rPr>
    </w:lvl>
    <w:lvl w:ilvl="2">
      <w:start w:val="1"/>
      <w:numFmt w:val="bullet"/>
      <w:lvlText w:val="•"/>
      <w:lvlJc w:val="left"/>
      <w:pPr>
        <w:ind w:left="3551" w:hanging="358"/>
      </w:pPr>
      <w:rPr>
        <w:rFonts w:ascii="Times New Roman" w:eastAsia="Times New Roman" w:hAnsi="Times New Roman" w:hint="default"/>
        <w:color w:val="131518"/>
        <w:w w:val="102"/>
        <w:position w:val="-3"/>
        <w:sz w:val="28"/>
        <w:szCs w:val="28"/>
      </w:rPr>
    </w:lvl>
    <w:lvl w:ilvl="3">
      <w:start w:val="1"/>
      <w:numFmt w:val="bullet"/>
      <w:lvlText w:val="•"/>
      <w:lvlJc w:val="left"/>
      <w:pPr>
        <w:ind w:left="525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1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D"/>
    <w:rsid w:val="00004A66"/>
    <w:rsid w:val="001406DD"/>
    <w:rsid w:val="00142413"/>
    <w:rsid w:val="002F4261"/>
    <w:rsid w:val="00323C72"/>
    <w:rsid w:val="006B1C33"/>
    <w:rsid w:val="00726B1D"/>
    <w:rsid w:val="007903E9"/>
    <w:rsid w:val="00803287"/>
    <w:rsid w:val="008D0E21"/>
    <w:rsid w:val="00906947"/>
    <w:rsid w:val="00937461"/>
    <w:rsid w:val="009A3B69"/>
    <w:rsid w:val="009C6569"/>
    <w:rsid w:val="00A0471D"/>
    <w:rsid w:val="00AB5E6E"/>
    <w:rsid w:val="00CC32D5"/>
    <w:rsid w:val="00D05686"/>
    <w:rsid w:val="00E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D5"/>
    <w:pPr>
      <w:widowControl w:val="0"/>
      <w:spacing w:after="0" w:line="240" w:lineRule="auto"/>
      <w:ind w:left="10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32D5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CC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D5"/>
    <w:pPr>
      <w:widowControl w:val="0"/>
      <w:spacing w:after="0" w:line="240" w:lineRule="auto"/>
      <w:ind w:left="10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32D5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CC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Windows User</cp:lastModifiedBy>
  <cp:revision>3</cp:revision>
  <dcterms:created xsi:type="dcterms:W3CDTF">2021-04-09T15:50:00Z</dcterms:created>
  <dcterms:modified xsi:type="dcterms:W3CDTF">2021-04-09T15:53:00Z</dcterms:modified>
</cp:coreProperties>
</file>